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72B7" w14:textId="77777777" w:rsidR="00111C18" w:rsidRPr="00304BDF" w:rsidRDefault="00111C18" w:rsidP="00111C18">
      <w:pPr>
        <w:jc w:val="center"/>
        <w:rPr>
          <w:b/>
          <w:bCs/>
        </w:rPr>
      </w:pPr>
      <w:r w:rsidRPr="00304BDF">
        <w:rPr>
          <w:b/>
          <w:bCs/>
        </w:rPr>
        <w:t>BRIDPORT UNITED CHURCH</w:t>
      </w:r>
    </w:p>
    <w:p w14:paraId="3BDFCCD0" w14:textId="77777777" w:rsidR="001E0F13" w:rsidRPr="00304BDF" w:rsidRDefault="001E0F13" w:rsidP="001F112D">
      <w:pPr>
        <w:spacing w:after="0"/>
        <w:ind w:left="357"/>
        <w:jc w:val="center"/>
        <w:rPr>
          <w:rFonts w:cs="Arial"/>
          <w:b/>
          <w:bCs/>
        </w:rPr>
      </w:pPr>
      <w:r w:rsidRPr="00304BDF">
        <w:rPr>
          <w:rFonts w:cs="Arial"/>
          <w:b/>
          <w:bCs/>
          <w:i/>
        </w:rPr>
        <w:t xml:space="preserve">Please read the attached conditions of hire and then complete </w:t>
      </w:r>
      <w:r w:rsidR="00AA33C8" w:rsidRPr="00304BDF">
        <w:rPr>
          <w:rFonts w:cs="Arial"/>
          <w:b/>
          <w:bCs/>
          <w:i/>
        </w:rPr>
        <w:t>S</w:t>
      </w:r>
      <w:r w:rsidRPr="00304BDF">
        <w:rPr>
          <w:rFonts w:cs="Arial"/>
          <w:b/>
          <w:bCs/>
          <w:i/>
        </w:rPr>
        <w:t>ection A, sending it to your church contact</w:t>
      </w:r>
      <w:r w:rsidRPr="00304BDF">
        <w:rPr>
          <w:rFonts w:cs="Arial"/>
          <w:b/>
          <w:bCs/>
        </w:rPr>
        <w:t xml:space="preserve"> </w:t>
      </w:r>
      <w:r w:rsidRPr="00304BDF">
        <w:rPr>
          <w:rFonts w:cs="Arial"/>
          <w:b/>
          <w:bCs/>
          <w:i/>
        </w:rPr>
        <w:t>who may confirm the booking by completing</w:t>
      </w:r>
      <w:r w:rsidR="008949E2" w:rsidRPr="00304BDF">
        <w:rPr>
          <w:rFonts w:cs="Arial"/>
          <w:b/>
          <w:bCs/>
          <w:i/>
        </w:rPr>
        <w:t xml:space="preserve"> </w:t>
      </w:r>
      <w:r w:rsidR="00AA33C8" w:rsidRPr="00304BDF">
        <w:rPr>
          <w:rFonts w:cs="Arial"/>
          <w:b/>
          <w:bCs/>
          <w:i/>
        </w:rPr>
        <w:t>and</w:t>
      </w:r>
      <w:r w:rsidR="008949E2" w:rsidRPr="00304BDF">
        <w:rPr>
          <w:rFonts w:cs="Arial"/>
          <w:b/>
          <w:bCs/>
          <w:i/>
        </w:rPr>
        <w:t xml:space="preserve"> returning</w:t>
      </w:r>
      <w:r w:rsidRPr="00304BDF">
        <w:rPr>
          <w:rFonts w:cs="Arial"/>
          <w:b/>
          <w:bCs/>
          <w:i/>
        </w:rPr>
        <w:t xml:space="preserve"> Section B</w:t>
      </w:r>
      <w:r w:rsidRPr="00304BDF">
        <w:rPr>
          <w:rFonts w:cs="Arial"/>
          <w:b/>
          <w:bCs/>
        </w:rPr>
        <w:t xml:space="preserve"> </w:t>
      </w:r>
    </w:p>
    <w:p w14:paraId="211FCC4A" w14:textId="77777777" w:rsidR="001F112D" w:rsidRPr="00304BDF" w:rsidRDefault="001F112D" w:rsidP="001F112D">
      <w:pPr>
        <w:spacing w:after="0"/>
        <w:ind w:left="357"/>
        <w:jc w:val="center"/>
        <w:rPr>
          <w:rFonts w:cs="Arial"/>
          <w:b/>
          <w:bCs/>
        </w:rPr>
      </w:pPr>
    </w:p>
    <w:p w14:paraId="13C10C0D" w14:textId="77777777" w:rsidR="001E0F13" w:rsidRPr="00304BDF" w:rsidRDefault="005B721C" w:rsidP="001E0F13">
      <w:pPr>
        <w:pStyle w:val="ColorfulList-Accent11"/>
        <w:numPr>
          <w:ilvl w:val="0"/>
          <w:numId w:val="4"/>
        </w:numPr>
        <w:spacing w:after="240"/>
        <w:jc w:val="center"/>
        <w:rPr>
          <w:rFonts w:cs="Arial"/>
          <w:b/>
          <w:bCs/>
        </w:rPr>
      </w:pPr>
      <w:r w:rsidRPr="00304BDF">
        <w:rPr>
          <w:rFonts w:cs="Arial"/>
          <w:b/>
          <w:bCs/>
        </w:rPr>
        <w:t>Application to Hire Church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20"/>
      </w:tblGrid>
      <w:tr w:rsidR="0053679C" w:rsidRPr="00304BDF" w14:paraId="4AFB10D3" w14:textId="77777777" w:rsidTr="00555A31">
        <w:trPr>
          <w:trHeight w:val="910"/>
        </w:trPr>
        <w:tc>
          <w:tcPr>
            <w:tcW w:w="4395" w:type="dxa"/>
            <w:tcBorders>
              <w:top w:val="nil"/>
              <w:left w:val="nil"/>
              <w:bottom w:val="nil"/>
              <w:right w:val="single" w:sz="4" w:space="0" w:color="auto"/>
            </w:tcBorders>
          </w:tcPr>
          <w:p w14:paraId="6FF802F2" w14:textId="52767759" w:rsidR="0053679C" w:rsidRPr="00304BDF" w:rsidRDefault="0053679C" w:rsidP="0053679C">
            <w:pPr>
              <w:rPr>
                <w:rFonts w:cs="Arial"/>
                <w:sz w:val="23"/>
                <w:szCs w:val="23"/>
                <w:lang w:val="en-US"/>
              </w:rPr>
            </w:pPr>
            <w:r w:rsidRPr="00304BDF">
              <w:rPr>
                <w:b/>
                <w:bCs/>
                <w:sz w:val="23"/>
                <w:szCs w:val="23"/>
              </w:rPr>
              <w:t>This Application is made by / on behalf of</w:t>
            </w:r>
            <w:r w:rsidRPr="00304BDF">
              <w:rPr>
                <w:sz w:val="23"/>
                <w:szCs w:val="23"/>
              </w:rPr>
              <w:t xml:space="preserve"> </w:t>
            </w:r>
            <w:r w:rsidRPr="00304BDF">
              <w:rPr>
                <w:b/>
                <w:bCs/>
                <w:sz w:val="23"/>
                <w:szCs w:val="23"/>
              </w:rPr>
              <w:t xml:space="preserve">(‘the Hirer’): </w:t>
            </w:r>
            <w:r w:rsidRPr="00304BDF">
              <w:rPr>
                <w:sz w:val="23"/>
                <w:szCs w:val="23"/>
              </w:rPr>
              <w:t xml:space="preserve">(please specify the Hirer’s name.) </w:t>
            </w:r>
          </w:p>
        </w:tc>
        <w:tc>
          <w:tcPr>
            <w:tcW w:w="4620" w:type="dxa"/>
            <w:tcBorders>
              <w:top w:val="single" w:sz="4" w:space="0" w:color="auto"/>
              <w:left w:val="single" w:sz="4" w:space="0" w:color="auto"/>
            </w:tcBorders>
          </w:tcPr>
          <w:p w14:paraId="1895EEE9" w14:textId="77777777" w:rsidR="0053679C" w:rsidRPr="00304BDF" w:rsidRDefault="0053679C" w:rsidP="0053679C">
            <w:pPr>
              <w:spacing w:after="0"/>
              <w:rPr>
                <w:rFonts w:cs="Arial"/>
                <w:sz w:val="20"/>
                <w:lang w:val="en-US"/>
              </w:rPr>
            </w:pPr>
          </w:p>
        </w:tc>
      </w:tr>
      <w:tr w:rsidR="0053679C" w:rsidRPr="00304BDF" w14:paraId="6D3C0F48" w14:textId="77777777" w:rsidTr="0053679C">
        <w:trPr>
          <w:trHeight w:val="838"/>
        </w:trPr>
        <w:tc>
          <w:tcPr>
            <w:tcW w:w="4395" w:type="dxa"/>
            <w:tcBorders>
              <w:top w:val="nil"/>
              <w:left w:val="nil"/>
              <w:bottom w:val="nil"/>
              <w:right w:val="single" w:sz="4" w:space="0" w:color="auto"/>
            </w:tcBorders>
          </w:tcPr>
          <w:p w14:paraId="1CC140A0" w14:textId="54BD86D8" w:rsidR="0053679C" w:rsidRPr="00304BDF" w:rsidRDefault="0053679C" w:rsidP="0053679C">
            <w:pPr>
              <w:rPr>
                <w:rFonts w:cs="Arial"/>
                <w:sz w:val="23"/>
                <w:szCs w:val="23"/>
                <w:lang w:val="en-US"/>
              </w:rPr>
            </w:pPr>
            <w:r w:rsidRPr="00304BDF">
              <w:rPr>
                <w:b/>
                <w:bCs/>
                <w:sz w:val="23"/>
                <w:szCs w:val="23"/>
              </w:rPr>
              <w:t>To use:</w:t>
            </w:r>
            <w:r w:rsidRPr="00304BDF">
              <w:rPr>
                <w:sz w:val="23"/>
                <w:szCs w:val="23"/>
              </w:rPr>
              <w:t xml:space="preserve"> (please specify the rooms and facilities required.) </w:t>
            </w:r>
            <w:r w:rsidRPr="00304BDF">
              <w:rPr>
                <w:b/>
                <w:bCs/>
                <w:sz w:val="23"/>
                <w:szCs w:val="23"/>
              </w:rPr>
              <w:t>(‘the Premises’)</w:t>
            </w:r>
          </w:p>
        </w:tc>
        <w:tc>
          <w:tcPr>
            <w:tcW w:w="4620" w:type="dxa"/>
            <w:tcBorders>
              <w:left w:val="single" w:sz="4" w:space="0" w:color="auto"/>
            </w:tcBorders>
          </w:tcPr>
          <w:p w14:paraId="225B164D" w14:textId="77777777" w:rsidR="0053679C" w:rsidRPr="00304BDF" w:rsidRDefault="0053679C" w:rsidP="0053679C">
            <w:pPr>
              <w:spacing w:after="0"/>
              <w:jc w:val="center"/>
              <w:rPr>
                <w:sz w:val="22"/>
                <w:szCs w:val="22"/>
              </w:rPr>
            </w:pPr>
            <w:r w:rsidRPr="00304BDF">
              <w:rPr>
                <w:sz w:val="22"/>
                <w:szCs w:val="22"/>
              </w:rPr>
              <w:t xml:space="preserve">Main Hall / Inner Hall / Upper Room / Church </w:t>
            </w:r>
          </w:p>
          <w:p w14:paraId="3CD90906" w14:textId="30BC256E" w:rsidR="0053679C" w:rsidRPr="00304BDF" w:rsidRDefault="0053679C" w:rsidP="0053679C">
            <w:pPr>
              <w:spacing w:after="0"/>
              <w:jc w:val="center"/>
              <w:rPr>
                <w:rFonts w:cs="Arial"/>
                <w:sz w:val="20"/>
                <w:lang w:val="en-US"/>
              </w:rPr>
            </w:pPr>
            <w:r w:rsidRPr="00304BDF">
              <w:rPr>
                <w:sz w:val="22"/>
                <w:szCs w:val="22"/>
              </w:rPr>
              <w:t>(delete as applicable)</w:t>
            </w:r>
          </w:p>
        </w:tc>
      </w:tr>
      <w:tr w:rsidR="0053679C" w:rsidRPr="00304BDF" w14:paraId="09D3163A" w14:textId="77777777" w:rsidTr="00000D1F">
        <w:trPr>
          <w:trHeight w:val="1002"/>
        </w:trPr>
        <w:tc>
          <w:tcPr>
            <w:tcW w:w="4395" w:type="dxa"/>
            <w:tcBorders>
              <w:top w:val="nil"/>
              <w:left w:val="nil"/>
              <w:bottom w:val="nil"/>
              <w:right w:val="single" w:sz="4" w:space="0" w:color="auto"/>
            </w:tcBorders>
          </w:tcPr>
          <w:p w14:paraId="14B800F1" w14:textId="77777777" w:rsidR="0053679C" w:rsidRPr="00304BDF" w:rsidRDefault="0053679C" w:rsidP="0053679C">
            <w:pPr>
              <w:spacing w:after="0"/>
              <w:rPr>
                <w:sz w:val="23"/>
                <w:szCs w:val="23"/>
              </w:rPr>
            </w:pPr>
            <w:r w:rsidRPr="00304BDF">
              <w:rPr>
                <w:b/>
                <w:bCs/>
                <w:sz w:val="23"/>
                <w:szCs w:val="23"/>
              </w:rPr>
              <w:t xml:space="preserve">On the following date(s) / day(s) / times(s): </w:t>
            </w:r>
            <w:r w:rsidRPr="00304BDF">
              <w:rPr>
                <w:sz w:val="23"/>
                <w:szCs w:val="23"/>
              </w:rPr>
              <w:t>(for example: this can be for specific dates or for a specific time each week / month, and (with the Owners’ consent) can allow for future dates to be separately agreed by email.)</w:t>
            </w:r>
          </w:p>
          <w:p w14:paraId="4512D9E5" w14:textId="7208DC43" w:rsidR="0053679C" w:rsidRPr="00304BDF" w:rsidRDefault="0053679C" w:rsidP="0053679C">
            <w:pPr>
              <w:spacing w:after="0"/>
              <w:rPr>
                <w:rFonts w:cs="Arial"/>
                <w:b/>
                <w:sz w:val="23"/>
                <w:szCs w:val="23"/>
                <w:lang w:val="en-US"/>
              </w:rPr>
            </w:pPr>
            <w:r w:rsidRPr="00304BDF">
              <w:rPr>
                <w:sz w:val="23"/>
                <w:szCs w:val="23"/>
              </w:rPr>
              <w:t xml:space="preserve"> </w:t>
            </w:r>
          </w:p>
        </w:tc>
        <w:tc>
          <w:tcPr>
            <w:tcW w:w="4620" w:type="dxa"/>
            <w:tcBorders>
              <w:left w:val="single" w:sz="4" w:space="0" w:color="auto"/>
            </w:tcBorders>
          </w:tcPr>
          <w:p w14:paraId="7F3E0858" w14:textId="77777777" w:rsidR="0053679C" w:rsidRPr="00304BDF" w:rsidRDefault="0053679C" w:rsidP="0053679C">
            <w:pPr>
              <w:spacing w:after="0"/>
              <w:rPr>
                <w:rFonts w:cs="Arial"/>
                <w:sz w:val="20"/>
                <w:lang w:val="en-US"/>
              </w:rPr>
            </w:pPr>
          </w:p>
        </w:tc>
      </w:tr>
      <w:tr w:rsidR="0053679C" w:rsidRPr="00304BDF" w14:paraId="26DB463C" w14:textId="77777777" w:rsidTr="00555A31">
        <w:trPr>
          <w:trHeight w:val="724"/>
        </w:trPr>
        <w:tc>
          <w:tcPr>
            <w:tcW w:w="4395" w:type="dxa"/>
            <w:tcBorders>
              <w:top w:val="nil"/>
              <w:left w:val="nil"/>
              <w:bottom w:val="nil"/>
              <w:right w:val="single" w:sz="4" w:space="0" w:color="auto"/>
            </w:tcBorders>
          </w:tcPr>
          <w:p w14:paraId="171B2223" w14:textId="58F6F7D1" w:rsidR="0053679C" w:rsidRPr="00304BDF" w:rsidRDefault="0053679C" w:rsidP="0053679C">
            <w:pPr>
              <w:spacing w:after="0"/>
              <w:rPr>
                <w:rFonts w:cs="Arial"/>
                <w:b/>
                <w:sz w:val="23"/>
                <w:szCs w:val="23"/>
                <w:lang w:val="en-US"/>
              </w:rPr>
            </w:pPr>
            <w:r w:rsidRPr="00304BDF">
              <w:rPr>
                <w:b/>
                <w:bCs/>
                <w:sz w:val="23"/>
                <w:szCs w:val="23"/>
              </w:rPr>
              <w:t xml:space="preserve">‘End Date’: </w:t>
            </w:r>
            <w:r w:rsidRPr="00304BDF">
              <w:rPr>
                <w:sz w:val="23"/>
                <w:szCs w:val="23"/>
              </w:rPr>
              <w:t>(no more than 13 months</w:t>
            </w:r>
            <w:r w:rsidRPr="00304BDF">
              <w:rPr>
                <w:b/>
                <w:bCs/>
                <w:sz w:val="23"/>
                <w:szCs w:val="23"/>
              </w:rPr>
              <w:t xml:space="preserve"> </w:t>
            </w:r>
            <w:r w:rsidRPr="00304BDF">
              <w:rPr>
                <w:sz w:val="23"/>
                <w:szCs w:val="23"/>
              </w:rPr>
              <w:t>from the first use.)</w:t>
            </w:r>
          </w:p>
        </w:tc>
        <w:tc>
          <w:tcPr>
            <w:tcW w:w="4620" w:type="dxa"/>
            <w:tcBorders>
              <w:left w:val="single" w:sz="4" w:space="0" w:color="auto"/>
            </w:tcBorders>
          </w:tcPr>
          <w:p w14:paraId="06F95916" w14:textId="77777777" w:rsidR="0053679C" w:rsidRPr="00304BDF" w:rsidRDefault="0053679C" w:rsidP="0053679C">
            <w:pPr>
              <w:spacing w:after="0"/>
              <w:rPr>
                <w:rFonts w:cs="Arial"/>
                <w:sz w:val="20"/>
                <w:lang w:val="en-US"/>
              </w:rPr>
            </w:pPr>
          </w:p>
        </w:tc>
      </w:tr>
      <w:tr w:rsidR="0053679C" w:rsidRPr="00304BDF" w14:paraId="3800B48F" w14:textId="77777777" w:rsidTr="00000D1F">
        <w:trPr>
          <w:trHeight w:val="521"/>
        </w:trPr>
        <w:tc>
          <w:tcPr>
            <w:tcW w:w="4395" w:type="dxa"/>
            <w:tcBorders>
              <w:top w:val="nil"/>
              <w:left w:val="nil"/>
              <w:bottom w:val="nil"/>
              <w:right w:val="single" w:sz="4" w:space="0" w:color="auto"/>
            </w:tcBorders>
          </w:tcPr>
          <w:p w14:paraId="4AABDFDE" w14:textId="158DE1F9" w:rsidR="0053679C" w:rsidRPr="00304BDF" w:rsidRDefault="0053679C" w:rsidP="0053679C">
            <w:pPr>
              <w:spacing w:after="0"/>
              <w:rPr>
                <w:rFonts w:cs="Arial"/>
                <w:sz w:val="23"/>
                <w:szCs w:val="23"/>
                <w:lang w:val="en-US"/>
              </w:rPr>
            </w:pPr>
            <w:r w:rsidRPr="00304BDF">
              <w:rPr>
                <w:b/>
                <w:bCs/>
                <w:sz w:val="23"/>
                <w:szCs w:val="23"/>
              </w:rPr>
              <w:t>For the following event / purpose</w:t>
            </w:r>
            <w:r w:rsidRPr="00304BDF">
              <w:rPr>
                <w:sz w:val="23"/>
                <w:szCs w:val="23"/>
              </w:rPr>
              <w:t xml:space="preserve"> </w:t>
            </w:r>
            <w:r w:rsidRPr="00304BDF">
              <w:rPr>
                <w:b/>
                <w:bCs/>
                <w:sz w:val="23"/>
                <w:szCs w:val="23"/>
              </w:rPr>
              <w:t>(‘the Purpose’):</w:t>
            </w:r>
          </w:p>
        </w:tc>
        <w:tc>
          <w:tcPr>
            <w:tcW w:w="4620" w:type="dxa"/>
            <w:tcBorders>
              <w:left w:val="single" w:sz="4" w:space="0" w:color="auto"/>
            </w:tcBorders>
          </w:tcPr>
          <w:p w14:paraId="3EB81B6B" w14:textId="77777777" w:rsidR="0053679C" w:rsidRPr="00304BDF" w:rsidRDefault="0053679C" w:rsidP="0053679C">
            <w:pPr>
              <w:rPr>
                <w:rFonts w:cs="Arial"/>
                <w:sz w:val="20"/>
                <w:lang w:val="en-US"/>
              </w:rPr>
            </w:pPr>
          </w:p>
        </w:tc>
      </w:tr>
      <w:tr w:rsidR="0053679C" w:rsidRPr="00304BDF" w14:paraId="775CCBDB" w14:textId="77777777" w:rsidTr="00000D1F">
        <w:trPr>
          <w:trHeight w:val="493"/>
        </w:trPr>
        <w:tc>
          <w:tcPr>
            <w:tcW w:w="4395" w:type="dxa"/>
            <w:tcBorders>
              <w:top w:val="nil"/>
              <w:left w:val="nil"/>
              <w:bottom w:val="nil"/>
              <w:right w:val="single" w:sz="4" w:space="0" w:color="auto"/>
            </w:tcBorders>
          </w:tcPr>
          <w:p w14:paraId="0E1B9FE1" w14:textId="743EF7C2" w:rsidR="0053679C" w:rsidRPr="00304BDF" w:rsidRDefault="0053679C" w:rsidP="0053679C">
            <w:pPr>
              <w:numPr>
                <w:ilvl w:val="0"/>
                <w:numId w:val="3"/>
              </w:numPr>
              <w:tabs>
                <w:tab w:val="left" w:pos="426"/>
                <w:tab w:val="left" w:pos="1440"/>
                <w:tab w:val="left" w:pos="2520"/>
                <w:tab w:val="left" w:pos="3960"/>
              </w:tabs>
              <w:spacing w:after="0"/>
              <w:ind w:left="0" w:firstLine="0"/>
              <w:jc w:val="both"/>
              <w:rPr>
                <w:rFonts w:cs="Arial"/>
                <w:sz w:val="23"/>
                <w:szCs w:val="23"/>
                <w:lang w:val="en-US"/>
              </w:rPr>
            </w:pPr>
            <w:r w:rsidRPr="00304BDF">
              <w:rPr>
                <w:sz w:val="23"/>
                <w:szCs w:val="23"/>
              </w:rPr>
              <w:t>Title / type of event / purpose:</w:t>
            </w:r>
          </w:p>
        </w:tc>
        <w:tc>
          <w:tcPr>
            <w:tcW w:w="4620" w:type="dxa"/>
            <w:tcBorders>
              <w:left w:val="single" w:sz="4" w:space="0" w:color="auto"/>
            </w:tcBorders>
          </w:tcPr>
          <w:p w14:paraId="225EF694" w14:textId="77777777" w:rsidR="0053679C" w:rsidRPr="00304BDF" w:rsidRDefault="0053679C" w:rsidP="0053679C">
            <w:pPr>
              <w:tabs>
                <w:tab w:val="left" w:pos="426"/>
                <w:tab w:val="left" w:pos="1440"/>
                <w:tab w:val="left" w:pos="2520"/>
                <w:tab w:val="left" w:pos="3960"/>
              </w:tabs>
              <w:spacing w:after="0"/>
              <w:jc w:val="both"/>
              <w:rPr>
                <w:rFonts w:cs="Arial"/>
                <w:sz w:val="20"/>
                <w:lang w:val="en-US"/>
              </w:rPr>
            </w:pPr>
          </w:p>
          <w:p w14:paraId="48C7A301" w14:textId="77777777" w:rsidR="00853117" w:rsidRPr="00304BDF" w:rsidRDefault="00853117" w:rsidP="0053679C">
            <w:pPr>
              <w:tabs>
                <w:tab w:val="left" w:pos="426"/>
                <w:tab w:val="left" w:pos="1440"/>
                <w:tab w:val="left" w:pos="2520"/>
                <w:tab w:val="left" w:pos="3960"/>
              </w:tabs>
              <w:spacing w:after="0"/>
              <w:jc w:val="both"/>
              <w:rPr>
                <w:rFonts w:cs="Arial"/>
                <w:sz w:val="20"/>
                <w:lang w:val="en-US"/>
              </w:rPr>
            </w:pPr>
          </w:p>
          <w:p w14:paraId="54D12A9E" w14:textId="77777777" w:rsidR="00853117" w:rsidRPr="00304BDF" w:rsidRDefault="00853117" w:rsidP="0053679C">
            <w:pPr>
              <w:tabs>
                <w:tab w:val="left" w:pos="426"/>
                <w:tab w:val="left" w:pos="1440"/>
                <w:tab w:val="left" w:pos="2520"/>
                <w:tab w:val="left" w:pos="3960"/>
              </w:tabs>
              <w:spacing w:after="0"/>
              <w:jc w:val="both"/>
              <w:rPr>
                <w:rFonts w:cs="Arial"/>
                <w:sz w:val="20"/>
                <w:lang w:val="en-US"/>
              </w:rPr>
            </w:pPr>
          </w:p>
        </w:tc>
      </w:tr>
      <w:tr w:rsidR="0053679C" w:rsidRPr="00304BDF" w14:paraId="54EDA8C2" w14:textId="77777777" w:rsidTr="00000D1F">
        <w:trPr>
          <w:trHeight w:val="479"/>
        </w:trPr>
        <w:tc>
          <w:tcPr>
            <w:tcW w:w="4395" w:type="dxa"/>
            <w:tcBorders>
              <w:top w:val="nil"/>
              <w:left w:val="nil"/>
              <w:bottom w:val="nil"/>
              <w:right w:val="single" w:sz="4" w:space="0" w:color="auto"/>
            </w:tcBorders>
          </w:tcPr>
          <w:p w14:paraId="3E05964E" w14:textId="4353990B" w:rsidR="0053679C" w:rsidRPr="00304BDF" w:rsidRDefault="0053679C" w:rsidP="0053679C">
            <w:pPr>
              <w:numPr>
                <w:ilvl w:val="0"/>
                <w:numId w:val="3"/>
              </w:numPr>
              <w:tabs>
                <w:tab w:val="left" w:pos="426"/>
                <w:tab w:val="left" w:pos="1440"/>
                <w:tab w:val="left" w:pos="2520"/>
                <w:tab w:val="left" w:pos="3960"/>
              </w:tabs>
              <w:spacing w:after="0"/>
              <w:ind w:left="0" w:firstLine="0"/>
              <w:jc w:val="both"/>
              <w:rPr>
                <w:rFonts w:cs="Arial"/>
                <w:sz w:val="23"/>
                <w:szCs w:val="23"/>
                <w:lang w:val="en-US"/>
              </w:rPr>
            </w:pPr>
            <w:r w:rsidRPr="00304BDF">
              <w:rPr>
                <w:sz w:val="23"/>
                <w:szCs w:val="23"/>
              </w:rPr>
              <w:t>Anticipated content / activities:</w:t>
            </w:r>
          </w:p>
        </w:tc>
        <w:tc>
          <w:tcPr>
            <w:tcW w:w="4620" w:type="dxa"/>
            <w:tcBorders>
              <w:left w:val="single" w:sz="4" w:space="0" w:color="auto"/>
            </w:tcBorders>
          </w:tcPr>
          <w:p w14:paraId="7F6B3403" w14:textId="77777777" w:rsidR="0053679C" w:rsidRPr="00304BDF" w:rsidRDefault="0053679C" w:rsidP="0053679C">
            <w:pPr>
              <w:tabs>
                <w:tab w:val="left" w:pos="426"/>
                <w:tab w:val="left" w:pos="1440"/>
                <w:tab w:val="left" w:pos="2520"/>
                <w:tab w:val="left" w:pos="3960"/>
              </w:tabs>
              <w:spacing w:after="0"/>
              <w:jc w:val="both"/>
              <w:rPr>
                <w:rFonts w:cs="Arial"/>
                <w:sz w:val="20"/>
                <w:lang w:val="en-US"/>
              </w:rPr>
            </w:pPr>
          </w:p>
          <w:p w14:paraId="686F0314" w14:textId="77777777" w:rsidR="00853117" w:rsidRPr="00304BDF" w:rsidRDefault="00853117" w:rsidP="0053679C">
            <w:pPr>
              <w:tabs>
                <w:tab w:val="left" w:pos="426"/>
                <w:tab w:val="left" w:pos="1440"/>
                <w:tab w:val="left" w:pos="2520"/>
                <w:tab w:val="left" w:pos="3960"/>
              </w:tabs>
              <w:spacing w:after="0"/>
              <w:jc w:val="both"/>
              <w:rPr>
                <w:rFonts w:cs="Arial"/>
                <w:sz w:val="20"/>
                <w:lang w:val="en-US"/>
              </w:rPr>
            </w:pPr>
          </w:p>
          <w:p w14:paraId="77641103" w14:textId="77777777" w:rsidR="00853117" w:rsidRPr="00304BDF" w:rsidRDefault="00853117" w:rsidP="0053679C">
            <w:pPr>
              <w:tabs>
                <w:tab w:val="left" w:pos="426"/>
                <w:tab w:val="left" w:pos="1440"/>
                <w:tab w:val="left" w:pos="2520"/>
                <w:tab w:val="left" w:pos="3960"/>
              </w:tabs>
              <w:spacing w:after="0"/>
              <w:jc w:val="both"/>
              <w:rPr>
                <w:rFonts w:cs="Arial"/>
                <w:sz w:val="20"/>
                <w:lang w:val="en-US"/>
              </w:rPr>
            </w:pPr>
          </w:p>
        </w:tc>
      </w:tr>
      <w:tr w:rsidR="0053679C" w:rsidRPr="00304BDF" w14:paraId="35B169A0" w14:textId="77777777" w:rsidTr="00000D1F">
        <w:trPr>
          <w:trHeight w:val="550"/>
        </w:trPr>
        <w:tc>
          <w:tcPr>
            <w:tcW w:w="4395" w:type="dxa"/>
            <w:tcBorders>
              <w:top w:val="nil"/>
              <w:left w:val="nil"/>
              <w:bottom w:val="nil"/>
              <w:right w:val="single" w:sz="4" w:space="0" w:color="auto"/>
            </w:tcBorders>
          </w:tcPr>
          <w:p w14:paraId="2FC88468" w14:textId="28C2297E" w:rsidR="0053679C" w:rsidRPr="00304BDF" w:rsidRDefault="0053679C" w:rsidP="0053679C">
            <w:pPr>
              <w:tabs>
                <w:tab w:val="left" w:pos="426"/>
                <w:tab w:val="left" w:pos="1440"/>
                <w:tab w:val="left" w:pos="2520"/>
                <w:tab w:val="left" w:pos="3960"/>
              </w:tabs>
              <w:spacing w:after="0"/>
              <w:ind w:left="425"/>
              <w:jc w:val="both"/>
              <w:rPr>
                <w:rFonts w:cs="Arial"/>
                <w:sz w:val="23"/>
                <w:szCs w:val="23"/>
                <w:lang w:val="en-US"/>
              </w:rPr>
            </w:pPr>
            <w:r w:rsidRPr="00304BDF">
              <w:rPr>
                <w:sz w:val="23"/>
                <w:szCs w:val="23"/>
              </w:rPr>
              <w:t>Food / drink (</w:t>
            </w:r>
            <w:r w:rsidR="0027307F" w:rsidRPr="00304BDF">
              <w:rPr>
                <w:sz w:val="23"/>
                <w:szCs w:val="23"/>
              </w:rPr>
              <w:t>No</w:t>
            </w:r>
            <w:r w:rsidRPr="00304BDF">
              <w:rPr>
                <w:sz w:val="23"/>
                <w:szCs w:val="23"/>
              </w:rPr>
              <w:t xml:space="preserve"> / </w:t>
            </w:r>
            <w:r w:rsidR="0027307F" w:rsidRPr="00304BDF">
              <w:rPr>
                <w:sz w:val="23"/>
                <w:szCs w:val="23"/>
              </w:rPr>
              <w:t>Yes</w:t>
            </w:r>
            <w:r w:rsidRPr="00304BDF">
              <w:rPr>
                <w:sz w:val="23"/>
                <w:szCs w:val="23"/>
              </w:rPr>
              <w:t>, please detail):</w:t>
            </w:r>
          </w:p>
        </w:tc>
        <w:tc>
          <w:tcPr>
            <w:tcW w:w="4620" w:type="dxa"/>
            <w:tcBorders>
              <w:left w:val="single" w:sz="4" w:space="0" w:color="auto"/>
            </w:tcBorders>
          </w:tcPr>
          <w:p w14:paraId="3A8C5BFA" w14:textId="77777777" w:rsidR="0053679C" w:rsidRPr="00304BDF" w:rsidRDefault="0053679C" w:rsidP="0053679C">
            <w:pPr>
              <w:tabs>
                <w:tab w:val="left" w:pos="426"/>
                <w:tab w:val="left" w:pos="1440"/>
                <w:tab w:val="left" w:pos="2520"/>
                <w:tab w:val="left" w:pos="3960"/>
              </w:tabs>
              <w:spacing w:after="0"/>
              <w:jc w:val="both"/>
              <w:rPr>
                <w:rFonts w:cs="Arial"/>
                <w:sz w:val="20"/>
                <w:lang w:val="en-US"/>
              </w:rPr>
            </w:pPr>
          </w:p>
        </w:tc>
      </w:tr>
      <w:tr w:rsidR="0053679C" w:rsidRPr="00304BDF" w14:paraId="7050CD04" w14:textId="77777777" w:rsidTr="00000D1F">
        <w:trPr>
          <w:trHeight w:val="759"/>
        </w:trPr>
        <w:tc>
          <w:tcPr>
            <w:tcW w:w="4395" w:type="dxa"/>
            <w:tcBorders>
              <w:top w:val="nil"/>
              <w:left w:val="nil"/>
              <w:bottom w:val="nil"/>
              <w:right w:val="single" w:sz="4" w:space="0" w:color="auto"/>
            </w:tcBorders>
          </w:tcPr>
          <w:p w14:paraId="722DF6DD" w14:textId="74CC840D" w:rsidR="0053679C" w:rsidRPr="00304BDF" w:rsidRDefault="0053679C" w:rsidP="0053679C">
            <w:pPr>
              <w:numPr>
                <w:ilvl w:val="0"/>
                <w:numId w:val="3"/>
              </w:numPr>
              <w:tabs>
                <w:tab w:val="left" w:pos="426"/>
                <w:tab w:val="left" w:pos="1440"/>
                <w:tab w:val="left" w:pos="2520"/>
                <w:tab w:val="left" w:pos="3960"/>
              </w:tabs>
              <w:ind w:left="425" w:hanging="425"/>
              <w:jc w:val="both"/>
              <w:rPr>
                <w:rFonts w:cs="Arial"/>
                <w:sz w:val="23"/>
                <w:szCs w:val="23"/>
                <w:lang w:val="en-US"/>
              </w:rPr>
            </w:pPr>
            <w:r w:rsidRPr="00304BDF">
              <w:rPr>
                <w:sz w:val="23"/>
                <w:szCs w:val="23"/>
              </w:rPr>
              <w:t>Maximum number of persons anticipated to use the Premises on each hire  (NB max for main hall = 100):</w:t>
            </w:r>
          </w:p>
        </w:tc>
        <w:tc>
          <w:tcPr>
            <w:tcW w:w="4620" w:type="dxa"/>
            <w:tcBorders>
              <w:left w:val="single" w:sz="4" w:space="0" w:color="auto"/>
            </w:tcBorders>
          </w:tcPr>
          <w:p w14:paraId="68647105" w14:textId="77777777" w:rsidR="0053679C" w:rsidRPr="00304BDF" w:rsidRDefault="0053679C" w:rsidP="0053679C">
            <w:pPr>
              <w:tabs>
                <w:tab w:val="left" w:pos="426"/>
                <w:tab w:val="left" w:pos="1440"/>
                <w:tab w:val="left" w:pos="2520"/>
                <w:tab w:val="left" w:pos="3960"/>
              </w:tabs>
              <w:spacing w:after="0"/>
              <w:jc w:val="both"/>
              <w:rPr>
                <w:rFonts w:cs="Arial"/>
                <w:sz w:val="20"/>
                <w:lang w:val="en-US"/>
              </w:rPr>
            </w:pPr>
          </w:p>
        </w:tc>
      </w:tr>
      <w:tr w:rsidR="0053679C" w:rsidRPr="00304BDF" w14:paraId="5F11E470" w14:textId="77777777" w:rsidTr="00000D1F">
        <w:trPr>
          <w:trHeight w:val="549"/>
        </w:trPr>
        <w:tc>
          <w:tcPr>
            <w:tcW w:w="4395" w:type="dxa"/>
            <w:tcBorders>
              <w:top w:val="nil"/>
              <w:left w:val="nil"/>
              <w:bottom w:val="nil"/>
              <w:right w:val="single" w:sz="4" w:space="0" w:color="auto"/>
            </w:tcBorders>
          </w:tcPr>
          <w:p w14:paraId="66D60A7C" w14:textId="51A6B10E" w:rsidR="0053679C" w:rsidRPr="00304BDF" w:rsidRDefault="0053679C" w:rsidP="0053679C">
            <w:pPr>
              <w:numPr>
                <w:ilvl w:val="0"/>
                <w:numId w:val="3"/>
              </w:numPr>
              <w:tabs>
                <w:tab w:val="left" w:pos="426"/>
                <w:tab w:val="left" w:pos="1440"/>
                <w:tab w:val="left" w:pos="2520"/>
                <w:tab w:val="left" w:pos="3960"/>
              </w:tabs>
              <w:ind w:left="0" w:firstLine="0"/>
              <w:jc w:val="both"/>
              <w:rPr>
                <w:rFonts w:cs="Arial"/>
                <w:sz w:val="23"/>
                <w:szCs w:val="23"/>
                <w:lang w:val="en-US"/>
              </w:rPr>
            </w:pPr>
            <w:r w:rsidRPr="00304BDF">
              <w:rPr>
                <w:sz w:val="23"/>
                <w:szCs w:val="23"/>
              </w:rPr>
              <w:t>How many users will be children:</w:t>
            </w:r>
          </w:p>
        </w:tc>
        <w:tc>
          <w:tcPr>
            <w:tcW w:w="4620" w:type="dxa"/>
            <w:tcBorders>
              <w:left w:val="single" w:sz="4" w:space="0" w:color="auto"/>
            </w:tcBorders>
          </w:tcPr>
          <w:p w14:paraId="3C5D36F3" w14:textId="77777777" w:rsidR="0053679C" w:rsidRPr="00304BDF" w:rsidRDefault="0053679C" w:rsidP="0053679C">
            <w:pPr>
              <w:tabs>
                <w:tab w:val="left" w:pos="426"/>
                <w:tab w:val="left" w:pos="1440"/>
                <w:tab w:val="left" w:pos="2520"/>
                <w:tab w:val="left" w:pos="3960"/>
              </w:tabs>
              <w:spacing w:after="0"/>
              <w:jc w:val="both"/>
              <w:rPr>
                <w:rFonts w:cs="Arial"/>
                <w:sz w:val="20"/>
                <w:lang w:val="en-US"/>
              </w:rPr>
            </w:pPr>
          </w:p>
        </w:tc>
      </w:tr>
    </w:tbl>
    <w:p w14:paraId="4C758690" w14:textId="77777777" w:rsidR="00756A96" w:rsidRPr="00304BDF" w:rsidRDefault="00756A96" w:rsidP="00472069">
      <w:pPr>
        <w:spacing w:after="0"/>
        <w:rPr>
          <w:rFonts w:cs="Arial"/>
          <w:bCs/>
        </w:rPr>
      </w:pPr>
    </w:p>
    <w:p w14:paraId="53B80F0A" w14:textId="77777777" w:rsidR="00756A96" w:rsidRPr="00304BDF" w:rsidRDefault="008949E2" w:rsidP="001A7232">
      <w:pPr>
        <w:rPr>
          <w:rFonts w:cs="Arial"/>
          <w:b/>
          <w:sz w:val="23"/>
          <w:szCs w:val="23"/>
        </w:rPr>
      </w:pPr>
      <w:r w:rsidRPr="00304BDF">
        <w:rPr>
          <w:rFonts w:cs="Arial"/>
          <w:b/>
          <w:sz w:val="23"/>
          <w:szCs w:val="23"/>
        </w:rPr>
        <w:t>T</w:t>
      </w:r>
      <w:r w:rsidR="00756A96" w:rsidRPr="00304BDF">
        <w:rPr>
          <w:rFonts w:cs="Arial"/>
          <w:b/>
          <w:sz w:val="23"/>
          <w:szCs w:val="23"/>
        </w:rPr>
        <w:t>he applicant Hirer acknowledges that:</w:t>
      </w:r>
    </w:p>
    <w:p w14:paraId="5725CC79" w14:textId="77777777" w:rsidR="00756A96" w:rsidRPr="00304BDF" w:rsidRDefault="00756A96" w:rsidP="001A7232">
      <w:pPr>
        <w:numPr>
          <w:ilvl w:val="0"/>
          <w:numId w:val="2"/>
        </w:numPr>
        <w:tabs>
          <w:tab w:val="left" w:pos="720"/>
          <w:tab w:val="left" w:pos="1440"/>
          <w:tab w:val="left" w:pos="2520"/>
          <w:tab w:val="left" w:pos="3960"/>
          <w:tab w:val="left" w:pos="5760"/>
          <w:tab w:val="left" w:pos="7560"/>
        </w:tabs>
        <w:rPr>
          <w:rFonts w:cs="Arial"/>
          <w:sz w:val="23"/>
          <w:szCs w:val="23"/>
        </w:rPr>
      </w:pPr>
      <w:r w:rsidRPr="00304BDF">
        <w:rPr>
          <w:rFonts w:cs="Arial"/>
          <w:sz w:val="23"/>
          <w:szCs w:val="23"/>
        </w:rPr>
        <w:t xml:space="preserve">This Application is made subject to the Conditions of Hiring Church Premises </w:t>
      </w:r>
      <w:r w:rsidRPr="00304BDF">
        <w:rPr>
          <w:rFonts w:cs="Arial"/>
          <w:bCs/>
          <w:sz w:val="23"/>
          <w:szCs w:val="23"/>
        </w:rPr>
        <w:t>(</w:t>
      </w:r>
      <w:r w:rsidR="00045560" w:rsidRPr="00304BDF">
        <w:rPr>
          <w:rFonts w:cs="Arial"/>
          <w:bCs/>
          <w:sz w:val="23"/>
          <w:szCs w:val="23"/>
        </w:rPr>
        <w:t>‘</w:t>
      </w:r>
      <w:r w:rsidRPr="00304BDF">
        <w:rPr>
          <w:rFonts w:cs="Arial"/>
          <w:bCs/>
          <w:sz w:val="23"/>
          <w:szCs w:val="23"/>
        </w:rPr>
        <w:t>the Conditions</w:t>
      </w:r>
      <w:r w:rsidR="00045560" w:rsidRPr="00304BDF">
        <w:rPr>
          <w:rFonts w:cs="Arial"/>
          <w:bCs/>
          <w:sz w:val="23"/>
          <w:szCs w:val="23"/>
        </w:rPr>
        <w:t>’</w:t>
      </w:r>
      <w:r w:rsidRPr="00304BDF">
        <w:rPr>
          <w:rFonts w:cs="Arial"/>
          <w:bCs/>
          <w:sz w:val="23"/>
          <w:szCs w:val="23"/>
        </w:rPr>
        <w:t xml:space="preserve">) [and the </w:t>
      </w:r>
      <w:r w:rsidR="00045560" w:rsidRPr="00304BDF">
        <w:rPr>
          <w:rFonts w:cs="Arial"/>
          <w:bCs/>
          <w:sz w:val="23"/>
          <w:szCs w:val="23"/>
        </w:rPr>
        <w:t>‘</w:t>
      </w:r>
      <w:r w:rsidRPr="00304BDF">
        <w:rPr>
          <w:rFonts w:cs="Arial"/>
          <w:bCs/>
          <w:sz w:val="23"/>
          <w:szCs w:val="23"/>
        </w:rPr>
        <w:t xml:space="preserve">Rules </w:t>
      </w:r>
      <w:r w:rsidR="00045560" w:rsidRPr="00304BDF">
        <w:rPr>
          <w:rFonts w:cs="Arial"/>
          <w:bCs/>
          <w:sz w:val="23"/>
          <w:szCs w:val="23"/>
        </w:rPr>
        <w:t>and</w:t>
      </w:r>
      <w:r w:rsidRPr="00304BDF">
        <w:rPr>
          <w:rFonts w:cs="Arial"/>
          <w:bCs/>
          <w:sz w:val="23"/>
          <w:szCs w:val="23"/>
        </w:rPr>
        <w:t xml:space="preserve"> Regulations</w:t>
      </w:r>
      <w:r w:rsidR="00045560" w:rsidRPr="00304BDF">
        <w:rPr>
          <w:rFonts w:cs="Arial"/>
          <w:bCs/>
          <w:sz w:val="23"/>
          <w:szCs w:val="23"/>
        </w:rPr>
        <w:t>’</w:t>
      </w:r>
      <w:r w:rsidRPr="00304BDF">
        <w:rPr>
          <w:rFonts w:cs="Arial"/>
          <w:bCs/>
          <w:sz w:val="23"/>
          <w:szCs w:val="23"/>
        </w:rPr>
        <w:t xml:space="preserve">] </w:t>
      </w:r>
      <w:r w:rsidRPr="00304BDF">
        <w:rPr>
          <w:rFonts w:cs="Arial"/>
          <w:sz w:val="23"/>
          <w:szCs w:val="23"/>
        </w:rPr>
        <w:t xml:space="preserve">which have been read, understood and accepted by the Hirer and will be observed by the Hirer and all those persons using the Premises pursuant to this Application, </w:t>
      </w:r>
      <w:r w:rsidRPr="00304BDF">
        <w:rPr>
          <w:rFonts w:cs="Arial"/>
          <w:bCs/>
          <w:sz w:val="23"/>
          <w:szCs w:val="23"/>
        </w:rPr>
        <w:t>but in the event of any discrepancy between the Conditions and the information in this Application, the provisions of this Application shall prevail.</w:t>
      </w:r>
    </w:p>
    <w:p w14:paraId="60220FA1" w14:textId="77777777" w:rsidR="00E1757E" w:rsidRPr="00304BDF" w:rsidRDefault="004434BC" w:rsidP="001A7232">
      <w:pPr>
        <w:numPr>
          <w:ilvl w:val="0"/>
          <w:numId w:val="2"/>
        </w:numPr>
        <w:tabs>
          <w:tab w:val="left" w:pos="720"/>
          <w:tab w:val="left" w:pos="1440"/>
          <w:tab w:val="left" w:pos="2520"/>
          <w:tab w:val="left" w:pos="3960"/>
          <w:tab w:val="left" w:pos="5760"/>
          <w:tab w:val="left" w:pos="7560"/>
        </w:tabs>
        <w:rPr>
          <w:rFonts w:cs="Arial"/>
          <w:sz w:val="23"/>
          <w:szCs w:val="23"/>
        </w:rPr>
      </w:pPr>
      <w:r w:rsidRPr="00304BDF">
        <w:rPr>
          <w:rFonts w:cs="Arial"/>
          <w:sz w:val="23"/>
          <w:szCs w:val="23"/>
        </w:rPr>
        <w:t>The Hirer has read, understood and agrees to follow the Owners’ Evacuation and Fire Emergency Plan</w:t>
      </w:r>
      <w:r w:rsidR="00D14053" w:rsidRPr="00304BDF">
        <w:rPr>
          <w:rFonts w:cs="Arial"/>
          <w:sz w:val="23"/>
          <w:szCs w:val="23"/>
        </w:rPr>
        <w:t>, and specifically agrees to a</w:t>
      </w:r>
      <w:r w:rsidR="00E1757E" w:rsidRPr="00304BDF">
        <w:rPr>
          <w:rFonts w:cs="Arial"/>
          <w:sz w:val="23"/>
          <w:szCs w:val="23"/>
        </w:rPr>
        <w:t xml:space="preserve">ppoint a Responsible Person for fire </w:t>
      </w:r>
      <w:r w:rsidR="00D14053" w:rsidRPr="00304BDF">
        <w:rPr>
          <w:rFonts w:cs="Arial"/>
          <w:sz w:val="23"/>
          <w:szCs w:val="23"/>
        </w:rPr>
        <w:t>safety when</w:t>
      </w:r>
      <w:r w:rsidR="00E1757E" w:rsidRPr="00304BDF">
        <w:rPr>
          <w:rFonts w:cs="Arial"/>
          <w:sz w:val="23"/>
          <w:szCs w:val="23"/>
        </w:rPr>
        <w:t xml:space="preserve"> </w:t>
      </w:r>
      <w:r w:rsidR="00B05918" w:rsidRPr="00304BDF">
        <w:rPr>
          <w:rFonts w:cs="Arial"/>
          <w:sz w:val="23"/>
          <w:szCs w:val="23"/>
        </w:rPr>
        <w:t xml:space="preserve">using </w:t>
      </w:r>
      <w:r w:rsidR="00D14053" w:rsidRPr="00304BDF">
        <w:rPr>
          <w:rFonts w:cs="Arial"/>
          <w:sz w:val="23"/>
          <w:szCs w:val="23"/>
        </w:rPr>
        <w:t>the Premises.</w:t>
      </w:r>
    </w:p>
    <w:p w14:paraId="15BE6CE1" w14:textId="77777777" w:rsidR="00756A96" w:rsidRPr="00304BDF" w:rsidRDefault="00194820" w:rsidP="001A7232">
      <w:pPr>
        <w:numPr>
          <w:ilvl w:val="0"/>
          <w:numId w:val="2"/>
        </w:numPr>
        <w:tabs>
          <w:tab w:val="left" w:pos="720"/>
          <w:tab w:val="left" w:pos="1440"/>
          <w:tab w:val="left" w:pos="2520"/>
          <w:tab w:val="left" w:pos="3960"/>
          <w:tab w:val="left" w:pos="5760"/>
          <w:tab w:val="left" w:pos="7560"/>
        </w:tabs>
        <w:rPr>
          <w:rFonts w:cs="Arial"/>
          <w:sz w:val="23"/>
          <w:szCs w:val="23"/>
        </w:rPr>
      </w:pPr>
      <w:bookmarkStart w:id="0" w:name="_Hlk177481546"/>
      <w:r w:rsidRPr="00304BDF">
        <w:rPr>
          <w:rFonts w:cs="Arial"/>
          <w:sz w:val="23"/>
          <w:szCs w:val="23"/>
        </w:rPr>
        <w:t>The Hirer has read</w:t>
      </w:r>
      <w:r w:rsidR="00F95C4E" w:rsidRPr="00304BDF">
        <w:rPr>
          <w:rFonts w:cs="Arial"/>
          <w:sz w:val="23"/>
          <w:szCs w:val="23"/>
        </w:rPr>
        <w:t xml:space="preserve">, </w:t>
      </w:r>
      <w:r w:rsidRPr="00304BDF">
        <w:rPr>
          <w:rFonts w:cs="Arial"/>
          <w:sz w:val="23"/>
          <w:szCs w:val="23"/>
        </w:rPr>
        <w:t xml:space="preserve">understood </w:t>
      </w:r>
      <w:r w:rsidR="00F95C4E" w:rsidRPr="00304BDF">
        <w:rPr>
          <w:rFonts w:cs="Arial"/>
          <w:sz w:val="23"/>
          <w:szCs w:val="23"/>
        </w:rPr>
        <w:t>and agrees to discharge all s</w:t>
      </w:r>
      <w:r w:rsidRPr="00304BDF">
        <w:rPr>
          <w:rFonts w:cs="Arial"/>
          <w:sz w:val="23"/>
          <w:szCs w:val="23"/>
        </w:rPr>
        <w:t xml:space="preserve">afeguarding </w:t>
      </w:r>
      <w:r w:rsidR="00F95C4E" w:rsidRPr="00304BDF">
        <w:rPr>
          <w:rFonts w:cs="Arial"/>
          <w:sz w:val="23"/>
          <w:szCs w:val="23"/>
        </w:rPr>
        <w:t>responsibilities set out in Conditions 20 to 25</w:t>
      </w:r>
      <w:r w:rsidR="00955C8E" w:rsidRPr="00304BDF">
        <w:rPr>
          <w:rFonts w:cs="Arial"/>
          <w:sz w:val="23"/>
          <w:szCs w:val="23"/>
        </w:rPr>
        <w:t xml:space="preserve"> and specifically agrees that the responsibility for implementing, maintaining and adhering to all legislation and best practice in connection with safeguarding, supervision and safety associated with the Hirer’s activities on the Premises lies solely with the Hirer.</w:t>
      </w:r>
      <w:bookmarkEnd w:id="0"/>
    </w:p>
    <w:p w14:paraId="1F14EC7C" w14:textId="23FE7FB6" w:rsidR="00045560" w:rsidRPr="00304BDF" w:rsidRDefault="007060C0" w:rsidP="00045560">
      <w:pPr>
        <w:numPr>
          <w:ilvl w:val="0"/>
          <w:numId w:val="2"/>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lastRenderedPageBreak/>
        <w:t xml:space="preserve">This Hiring Agreement is not intended to confer exclusive possession on the Hirer and that accordingly no tenancy of the Premises is intended to be created. </w:t>
      </w:r>
      <w:r w:rsidR="00756A96" w:rsidRPr="00304BDF">
        <w:rPr>
          <w:rFonts w:cs="Arial"/>
          <w:sz w:val="23"/>
          <w:szCs w:val="23"/>
        </w:rPr>
        <w:t>The Premises remain under the control of the Owner</w:t>
      </w:r>
      <w:r w:rsidR="00690448" w:rsidRPr="00304BDF">
        <w:rPr>
          <w:rFonts w:cs="Arial"/>
          <w:sz w:val="23"/>
          <w:szCs w:val="23"/>
        </w:rPr>
        <w:t>s who reserve</w:t>
      </w:r>
      <w:r w:rsidR="00B66180" w:rsidRPr="00304BDF">
        <w:rPr>
          <w:rFonts w:cs="Arial"/>
          <w:sz w:val="23"/>
          <w:szCs w:val="23"/>
        </w:rPr>
        <w:t xml:space="preserve"> the right to enter the </w:t>
      </w:r>
      <w:r w:rsidR="006229BE" w:rsidRPr="00304BDF">
        <w:rPr>
          <w:rFonts w:cs="Arial"/>
          <w:sz w:val="23"/>
          <w:szCs w:val="23"/>
        </w:rPr>
        <w:t xml:space="preserve">hired </w:t>
      </w:r>
      <w:r w:rsidR="00B66180" w:rsidRPr="00304BDF">
        <w:rPr>
          <w:rFonts w:cs="Arial"/>
          <w:sz w:val="23"/>
          <w:szCs w:val="23"/>
        </w:rPr>
        <w:t>space at any time and for any reason. Where any temporary storage facilities are provided</w:t>
      </w:r>
      <w:r w:rsidRPr="00304BDF">
        <w:rPr>
          <w:rFonts w:cs="Arial"/>
          <w:sz w:val="23"/>
          <w:szCs w:val="23"/>
        </w:rPr>
        <w:t xml:space="preserve"> under this Application</w:t>
      </w:r>
      <w:r w:rsidR="00B66180" w:rsidRPr="00304BDF">
        <w:rPr>
          <w:rFonts w:cs="Arial"/>
          <w:sz w:val="23"/>
          <w:szCs w:val="23"/>
        </w:rPr>
        <w:t xml:space="preserve"> this is not </w:t>
      </w:r>
      <w:r w:rsidRPr="00304BDF">
        <w:rPr>
          <w:rFonts w:cs="Arial"/>
          <w:sz w:val="23"/>
          <w:szCs w:val="23"/>
        </w:rPr>
        <w:t>on an exclusive basis and</w:t>
      </w:r>
      <w:r w:rsidR="00B66180" w:rsidRPr="00304BDF">
        <w:rPr>
          <w:rFonts w:cs="Arial"/>
          <w:sz w:val="23"/>
          <w:szCs w:val="23"/>
        </w:rPr>
        <w:t xml:space="preserve"> the Owner</w:t>
      </w:r>
      <w:r w:rsidR="00690448" w:rsidRPr="00304BDF">
        <w:rPr>
          <w:rFonts w:cs="Arial"/>
          <w:sz w:val="23"/>
          <w:szCs w:val="23"/>
        </w:rPr>
        <w:t>s</w:t>
      </w:r>
      <w:r w:rsidR="00B66180" w:rsidRPr="00304BDF">
        <w:rPr>
          <w:rFonts w:cs="Arial"/>
          <w:sz w:val="23"/>
          <w:szCs w:val="23"/>
        </w:rPr>
        <w:t xml:space="preserve"> reserve the right to </w:t>
      </w:r>
      <w:r w:rsidRPr="00304BDF">
        <w:rPr>
          <w:rFonts w:cs="Arial"/>
          <w:sz w:val="23"/>
          <w:szCs w:val="23"/>
        </w:rPr>
        <w:t xml:space="preserve">relocate </w:t>
      </w:r>
      <w:r w:rsidR="00045560" w:rsidRPr="00304BDF">
        <w:rPr>
          <w:rFonts w:cs="Arial"/>
          <w:sz w:val="23"/>
          <w:szCs w:val="23"/>
        </w:rPr>
        <w:t xml:space="preserve">any </w:t>
      </w:r>
      <w:r w:rsidRPr="00304BDF">
        <w:rPr>
          <w:rFonts w:cs="Arial"/>
          <w:sz w:val="23"/>
          <w:szCs w:val="23"/>
        </w:rPr>
        <w:t>stored goods</w:t>
      </w:r>
      <w:r w:rsidR="00B66180" w:rsidRPr="00304BDF">
        <w:rPr>
          <w:rFonts w:cs="Arial"/>
          <w:sz w:val="23"/>
          <w:szCs w:val="23"/>
        </w:rPr>
        <w:t xml:space="preserve"> at any time and for any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940"/>
      </w:tblGrid>
      <w:tr w:rsidR="00756A96" w:rsidRPr="00304BDF" w14:paraId="47A34A55" w14:textId="77777777" w:rsidTr="005A0136">
        <w:trPr>
          <w:trHeight w:val="612"/>
        </w:trPr>
        <w:tc>
          <w:tcPr>
            <w:tcW w:w="4077" w:type="dxa"/>
            <w:tcBorders>
              <w:top w:val="nil"/>
              <w:left w:val="nil"/>
              <w:bottom w:val="nil"/>
              <w:right w:val="single" w:sz="4" w:space="0" w:color="auto"/>
            </w:tcBorders>
          </w:tcPr>
          <w:p w14:paraId="00C11D07" w14:textId="77777777" w:rsidR="00756A96" w:rsidRPr="00304BDF" w:rsidRDefault="008949E2" w:rsidP="00D21E19">
            <w:pPr>
              <w:rPr>
                <w:rFonts w:cs="Arial"/>
                <w:b/>
                <w:sz w:val="23"/>
                <w:szCs w:val="23"/>
                <w:lang w:val="en-US"/>
              </w:rPr>
            </w:pPr>
            <w:r w:rsidRPr="00304BDF">
              <w:rPr>
                <w:rFonts w:cs="Arial"/>
                <w:b/>
                <w:sz w:val="23"/>
                <w:szCs w:val="23"/>
                <w:lang w:val="en-US"/>
              </w:rPr>
              <w:t>Signature</w:t>
            </w:r>
            <w:r w:rsidR="00C841B3" w:rsidRPr="00304BDF">
              <w:rPr>
                <w:rFonts w:cs="Arial"/>
                <w:b/>
                <w:sz w:val="23"/>
                <w:szCs w:val="23"/>
                <w:lang w:val="en-US"/>
              </w:rPr>
              <w:t xml:space="preserve"> of</w:t>
            </w:r>
            <w:r w:rsidR="00756A96" w:rsidRPr="00304BDF">
              <w:rPr>
                <w:rFonts w:cs="Arial"/>
                <w:b/>
                <w:sz w:val="23"/>
                <w:szCs w:val="23"/>
                <w:lang w:val="en-US"/>
              </w:rPr>
              <w:t xml:space="preserve"> applicant Hirer:</w:t>
            </w:r>
          </w:p>
        </w:tc>
        <w:tc>
          <w:tcPr>
            <w:tcW w:w="4940" w:type="dxa"/>
            <w:tcBorders>
              <w:left w:val="single" w:sz="4" w:space="0" w:color="auto"/>
            </w:tcBorders>
          </w:tcPr>
          <w:p w14:paraId="0B835011" w14:textId="77777777" w:rsidR="007853F5" w:rsidRPr="00304BDF" w:rsidRDefault="007853F5" w:rsidP="007853F5">
            <w:pPr>
              <w:spacing w:after="0"/>
              <w:rPr>
                <w:rFonts w:cs="Arial"/>
                <w:sz w:val="23"/>
                <w:szCs w:val="23"/>
                <w:lang w:val="en-US"/>
              </w:rPr>
            </w:pPr>
          </w:p>
        </w:tc>
      </w:tr>
      <w:tr w:rsidR="00756A96" w:rsidRPr="00304BDF" w14:paraId="024CF19F" w14:textId="77777777" w:rsidTr="005A0136">
        <w:trPr>
          <w:trHeight w:val="485"/>
        </w:trPr>
        <w:tc>
          <w:tcPr>
            <w:tcW w:w="4077" w:type="dxa"/>
            <w:tcBorders>
              <w:top w:val="nil"/>
              <w:left w:val="nil"/>
              <w:bottom w:val="nil"/>
              <w:right w:val="single" w:sz="4" w:space="0" w:color="auto"/>
            </w:tcBorders>
          </w:tcPr>
          <w:p w14:paraId="5E678006" w14:textId="77777777" w:rsidR="00756A96" w:rsidRPr="00304BDF" w:rsidRDefault="00756A96" w:rsidP="00000D1F">
            <w:pPr>
              <w:spacing w:after="240"/>
              <w:rPr>
                <w:rFonts w:cs="Arial"/>
                <w:b/>
                <w:sz w:val="23"/>
                <w:szCs w:val="23"/>
                <w:lang w:val="en-US"/>
              </w:rPr>
            </w:pPr>
            <w:r w:rsidRPr="00304BDF">
              <w:rPr>
                <w:rFonts w:cs="Arial"/>
                <w:b/>
                <w:sz w:val="23"/>
                <w:szCs w:val="23"/>
                <w:lang w:val="en-US"/>
              </w:rPr>
              <w:t>Date:</w:t>
            </w:r>
          </w:p>
        </w:tc>
        <w:tc>
          <w:tcPr>
            <w:tcW w:w="4940" w:type="dxa"/>
            <w:tcBorders>
              <w:left w:val="single" w:sz="4" w:space="0" w:color="auto"/>
            </w:tcBorders>
          </w:tcPr>
          <w:p w14:paraId="43A73FF2" w14:textId="77777777" w:rsidR="007853F5" w:rsidRPr="00304BDF" w:rsidRDefault="007853F5" w:rsidP="007853F5">
            <w:pPr>
              <w:spacing w:after="0"/>
              <w:rPr>
                <w:rFonts w:cs="Arial"/>
                <w:sz w:val="23"/>
                <w:szCs w:val="23"/>
                <w:lang w:val="en-US"/>
              </w:rPr>
            </w:pPr>
          </w:p>
        </w:tc>
      </w:tr>
      <w:tr w:rsidR="00756A96" w:rsidRPr="00304BDF" w14:paraId="1B20D56B" w14:textId="77777777" w:rsidTr="005A0136">
        <w:tc>
          <w:tcPr>
            <w:tcW w:w="4077" w:type="dxa"/>
            <w:tcBorders>
              <w:top w:val="nil"/>
              <w:left w:val="nil"/>
              <w:bottom w:val="nil"/>
              <w:right w:val="single" w:sz="4" w:space="0" w:color="auto"/>
            </w:tcBorders>
          </w:tcPr>
          <w:p w14:paraId="5CDE17E8" w14:textId="77777777" w:rsidR="00756A96" w:rsidRPr="00304BDF" w:rsidRDefault="00756A96" w:rsidP="00D21E19">
            <w:pPr>
              <w:rPr>
                <w:rFonts w:cs="Arial"/>
                <w:b/>
                <w:sz w:val="23"/>
                <w:szCs w:val="23"/>
                <w:lang w:val="en-US"/>
              </w:rPr>
            </w:pPr>
            <w:r w:rsidRPr="00304BDF">
              <w:rPr>
                <w:rFonts w:cs="Arial"/>
                <w:b/>
                <w:sz w:val="23"/>
                <w:szCs w:val="23"/>
                <w:lang w:val="en-US"/>
              </w:rPr>
              <w:t xml:space="preserve">Position in group / organisation on whose behalf </w:t>
            </w:r>
            <w:r w:rsidR="00045560" w:rsidRPr="00304BDF">
              <w:rPr>
                <w:rFonts w:cs="Arial"/>
                <w:b/>
                <w:sz w:val="23"/>
                <w:szCs w:val="23"/>
                <w:lang w:val="en-US"/>
              </w:rPr>
              <w:t xml:space="preserve">this </w:t>
            </w:r>
            <w:r w:rsidRPr="00304BDF">
              <w:rPr>
                <w:rFonts w:cs="Arial"/>
                <w:b/>
                <w:sz w:val="23"/>
                <w:szCs w:val="23"/>
                <w:lang w:val="en-US"/>
              </w:rPr>
              <w:t>application is made, if applicable:</w:t>
            </w:r>
          </w:p>
        </w:tc>
        <w:tc>
          <w:tcPr>
            <w:tcW w:w="4940" w:type="dxa"/>
            <w:tcBorders>
              <w:left w:val="single" w:sz="4" w:space="0" w:color="auto"/>
            </w:tcBorders>
          </w:tcPr>
          <w:p w14:paraId="4F48137F" w14:textId="77777777" w:rsidR="00756A96" w:rsidRPr="00304BDF" w:rsidRDefault="00756A96" w:rsidP="007853F5">
            <w:pPr>
              <w:spacing w:after="0"/>
              <w:rPr>
                <w:rFonts w:cs="Arial"/>
                <w:sz w:val="23"/>
                <w:szCs w:val="23"/>
                <w:lang w:val="en-US"/>
              </w:rPr>
            </w:pPr>
          </w:p>
        </w:tc>
      </w:tr>
      <w:tr w:rsidR="00756A96" w:rsidRPr="00304BDF" w14:paraId="7C5E7A24" w14:textId="77777777" w:rsidTr="005A0136">
        <w:trPr>
          <w:trHeight w:val="1267"/>
        </w:trPr>
        <w:tc>
          <w:tcPr>
            <w:tcW w:w="4077" w:type="dxa"/>
            <w:tcBorders>
              <w:top w:val="nil"/>
              <w:left w:val="nil"/>
              <w:bottom w:val="nil"/>
              <w:right w:val="single" w:sz="4" w:space="0" w:color="auto"/>
            </w:tcBorders>
          </w:tcPr>
          <w:p w14:paraId="55A81B06" w14:textId="77777777" w:rsidR="00756A96" w:rsidRPr="00304BDF" w:rsidRDefault="00C841B3" w:rsidP="00C841B3">
            <w:pPr>
              <w:rPr>
                <w:rFonts w:cs="Arial"/>
                <w:b/>
                <w:sz w:val="23"/>
                <w:szCs w:val="23"/>
                <w:lang w:val="en-US"/>
              </w:rPr>
            </w:pPr>
            <w:r w:rsidRPr="00304BDF">
              <w:rPr>
                <w:rFonts w:cs="Arial"/>
                <w:b/>
                <w:sz w:val="23"/>
                <w:szCs w:val="23"/>
                <w:lang w:val="en-US"/>
              </w:rPr>
              <w:t>F</w:t>
            </w:r>
            <w:r w:rsidR="00756A96" w:rsidRPr="00304BDF">
              <w:rPr>
                <w:rFonts w:cs="Arial"/>
                <w:b/>
                <w:sz w:val="23"/>
                <w:szCs w:val="23"/>
                <w:lang w:val="en-US"/>
              </w:rPr>
              <w:t>ull address including postcode:</w:t>
            </w:r>
          </w:p>
        </w:tc>
        <w:tc>
          <w:tcPr>
            <w:tcW w:w="4940" w:type="dxa"/>
            <w:tcBorders>
              <w:left w:val="single" w:sz="4" w:space="0" w:color="auto"/>
            </w:tcBorders>
          </w:tcPr>
          <w:p w14:paraId="2D219504" w14:textId="77777777" w:rsidR="007853F5" w:rsidRPr="00304BDF" w:rsidRDefault="007853F5" w:rsidP="007853F5">
            <w:pPr>
              <w:spacing w:after="0"/>
              <w:rPr>
                <w:rFonts w:cs="Arial"/>
                <w:sz w:val="23"/>
                <w:szCs w:val="23"/>
                <w:lang w:val="en-US"/>
              </w:rPr>
            </w:pPr>
          </w:p>
        </w:tc>
      </w:tr>
      <w:tr w:rsidR="00756A96" w:rsidRPr="00304BDF" w14:paraId="66AB422B" w14:textId="77777777" w:rsidTr="005A0136">
        <w:tc>
          <w:tcPr>
            <w:tcW w:w="4077" w:type="dxa"/>
            <w:tcBorders>
              <w:top w:val="nil"/>
              <w:left w:val="nil"/>
              <w:bottom w:val="nil"/>
              <w:right w:val="single" w:sz="4" w:space="0" w:color="auto"/>
            </w:tcBorders>
          </w:tcPr>
          <w:p w14:paraId="4F80A00D" w14:textId="77777777" w:rsidR="00756A96" w:rsidRPr="00304BDF" w:rsidRDefault="00756A96" w:rsidP="007853F5">
            <w:pPr>
              <w:rPr>
                <w:rFonts w:cs="Arial"/>
                <w:b/>
                <w:sz w:val="23"/>
                <w:szCs w:val="23"/>
                <w:lang w:val="en-US"/>
              </w:rPr>
            </w:pPr>
            <w:r w:rsidRPr="00304BDF">
              <w:rPr>
                <w:rFonts w:cs="Arial"/>
                <w:b/>
                <w:sz w:val="23"/>
                <w:szCs w:val="23"/>
                <w:lang w:val="en-US"/>
              </w:rPr>
              <w:t>Tel</w:t>
            </w:r>
            <w:r w:rsidR="007853F5" w:rsidRPr="00304BDF">
              <w:rPr>
                <w:rFonts w:cs="Arial"/>
                <w:b/>
                <w:sz w:val="23"/>
                <w:szCs w:val="23"/>
                <w:lang w:val="en-US"/>
              </w:rPr>
              <w:t>ephone</w:t>
            </w:r>
            <w:r w:rsidRPr="00304BDF">
              <w:rPr>
                <w:rFonts w:cs="Arial"/>
                <w:b/>
                <w:sz w:val="23"/>
                <w:szCs w:val="23"/>
                <w:lang w:val="en-US"/>
              </w:rPr>
              <w:t xml:space="preserve"> N</w:t>
            </w:r>
            <w:r w:rsidR="007853F5" w:rsidRPr="00304BDF">
              <w:rPr>
                <w:rFonts w:cs="Arial"/>
                <w:b/>
                <w:sz w:val="23"/>
                <w:szCs w:val="23"/>
                <w:lang w:val="en-US"/>
              </w:rPr>
              <w:t>umber</w:t>
            </w:r>
            <w:r w:rsidRPr="00304BDF">
              <w:rPr>
                <w:rFonts w:cs="Arial"/>
                <w:b/>
                <w:sz w:val="23"/>
                <w:szCs w:val="23"/>
                <w:lang w:val="en-US"/>
              </w:rPr>
              <w:t>(s) (day) and (evening):</w:t>
            </w:r>
          </w:p>
        </w:tc>
        <w:tc>
          <w:tcPr>
            <w:tcW w:w="4940" w:type="dxa"/>
            <w:tcBorders>
              <w:left w:val="single" w:sz="4" w:space="0" w:color="auto"/>
            </w:tcBorders>
          </w:tcPr>
          <w:p w14:paraId="1488FEFF" w14:textId="77777777" w:rsidR="00756A96" w:rsidRPr="00304BDF" w:rsidRDefault="00756A96" w:rsidP="007853F5">
            <w:pPr>
              <w:spacing w:after="0"/>
              <w:rPr>
                <w:rFonts w:cs="Arial"/>
                <w:sz w:val="23"/>
                <w:szCs w:val="23"/>
                <w:lang w:val="en-US"/>
              </w:rPr>
            </w:pPr>
          </w:p>
        </w:tc>
      </w:tr>
      <w:tr w:rsidR="00756A96" w:rsidRPr="00304BDF" w14:paraId="33DA5509" w14:textId="77777777" w:rsidTr="005A0136">
        <w:tc>
          <w:tcPr>
            <w:tcW w:w="4077" w:type="dxa"/>
            <w:tcBorders>
              <w:top w:val="nil"/>
              <w:left w:val="nil"/>
              <w:bottom w:val="nil"/>
              <w:right w:val="single" w:sz="4" w:space="0" w:color="auto"/>
            </w:tcBorders>
          </w:tcPr>
          <w:p w14:paraId="53165B0A" w14:textId="77777777" w:rsidR="00756A96" w:rsidRPr="00304BDF" w:rsidRDefault="007853F5" w:rsidP="00D21E19">
            <w:pPr>
              <w:rPr>
                <w:rFonts w:cs="Arial"/>
                <w:b/>
                <w:sz w:val="23"/>
                <w:szCs w:val="23"/>
                <w:lang w:val="en-US"/>
              </w:rPr>
            </w:pPr>
            <w:r w:rsidRPr="00304BDF">
              <w:rPr>
                <w:rFonts w:cs="Arial"/>
                <w:b/>
                <w:sz w:val="23"/>
                <w:szCs w:val="23"/>
                <w:lang w:val="en-US"/>
              </w:rPr>
              <w:t>E</w:t>
            </w:r>
            <w:r w:rsidR="00756A96" w:rsidRPr="00304BDF">
              <w:rPr>
                <w:rFonts w:cs="Arial"/>
                <w:b/>
                <w:sz w:val="23"/>
                <w:szCs w:val="23"/>
                <w:lang w:val="en-US"/>
              </w:rPr>
              <w:t>mail address:</w:t>
            </w:r>
          </w:p>
        </w:tc>
        <w:tc>
          <w:tcPr>
            <w:tcW w:w="4940" w:type="dxa"/>
            <w:tcBorders>
              <w:left w:val="single" w:sz="4" w:space="0" w:color="auto"/>
            </w:tcBorders>
          </w:tcPr>
          <w:p w14:paraId="1BAF6C4C" w14:textId="77777777" w:rsidR="00756A96" w:rsidRPr="00304BDF" w:rsidRDefault="00756A96" w:rsidP="007853F5">
            <w:pPr>
              <w:spacing w:after="0"/>
              <w:rPr>
                <w:rFonts w:cs="Arial"/>
                <w:sz w:val="23"/>
                <w:szCs w:val="23"/>
                <w:lang w:val="en-US"/>
              </w:rPr>
            </w:pPr>
          </w:p>
        </w:tc>
      </w:tr>
    </w:tbl>
    <w:p w14:paraId="59FD014D" w14:textId="77777777" w:rsidR="00756A96" w:rsidRPr="00304BDF" w:rsidRDefault="007853F5" w:rsidP="00357DDD">
      <w:pPr>
        <w:pStyle w:val="ColorfulList-Accent11"/>
        <w:numPr>
          <w:ilvl w:val="0"/>
          <w:numId w:val="4"/>
        </w:numPr>
        <w:spacing w:before="120"/>
        <w:jc w:val="center"/>
        <w:rPr>
          <w:rFonts w:cs="Arial"/>
          <w:b/>
        </w:rPr>
      </w:pPr>
      <w:r w:rsidRPr="00304BDF">
        <w:rPr>
          <w:rFonts w:cs="Arial"/>
          <w:b/>
        </w:rPr>
        <w:t>B</w:t>
      </w:r>
      <w:r w:rsidR="005B721C" w:rsidRPr="00304BDF">
        <w:rPr>
          <w:rFonts w:cs="Arial"/>
          <w:b/>
        </w:rPr>
        <w:t xml:space="preserve">ooking </w:t>
      </w:r>
      <w:r w:rsidR="00756A96" w:rsidRPr="00304BDF">
        <w:rPr>
          <w:rFonts w:cs="Arial"/>
          <w:b/>
        </w:rPr>
        <w:t>C</w:t>
      </w:r>
      <w:r w:rsidR="005B721C" w:rsidRPr="00304BDF">
        <w:rPr>
          <w:rFonts w:cs="Arial"/>
          <w:b/>
        </w:rPr>
        <w:t>onfirmation</w:t>
      </w:r>
    </w:p>
    <w:p w14:paraId="5A27C84E" w14:textId="77777777" w:rsidR="00756A96" w:rsidRPr="00304BDF" w:rsidRDefault="00610937" w:rsidP="00610937">
      <w:pPr>
        <w:rPr>
          <w:rFonts w:cs="Arial"/>
          <w:b/>
          <w:szCs w:val="24"/>
        </w:rPr>
      </w:pPr>
      <w:r w:rsidRPr="00304BDF">
        <w:rPr>
          <w:rFonts w:cs="Arial"/>
          <w:b/>
          <w:szCs w:val="24"/>
        </w:rPr>
        <w:t>Subject to complying with the terms of the Booking Confirmation as detailed below, the Owners confirm that your Application has been accepted as confirmed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900"/>
      </w:tblGrid>
      <w:tr w:rsidR="005A0DDD" w:rsidRPr="00304BDF" w14:paraId="1CD5D3F1" w14:textId="77777777" w:rsidTr="000D7265">
        <w:trPr>
          <w:trHeight w:val="393"/>
        </w:trPr>
        <w:tc>
          <w:tcPr>
            <w:tcW w:w="4115" w:type="dxa"/>
            <w:tcBorders>
              <w:top w:val="nil"/>
              <w:left w:val="nil"/>
              <w:bottom w:val="nil"/>
              <w:right w:val="single" w:sz="4" w:space="0" w:color="auto"/>
            </w:tcBorders>
          </w:tcPr>
          <w:p w14:paraId="433C304D" w14:textId="77777777" w:rsidR="00756A96" w:rsidRPr="00304BDF" w:rsidRDefault="00756A96" w:rsidP="00000D1F">
            <w:pPr>
              <w:tabs>
                <w:tab w:val="left" w:pos="426"/>
                <w:tab w:val="left" w:pos="1440"/>
                <w:tab w:val="left" w:pos="2520"/>
                <w:tab w:val="left" w:pos="3960"/>
              </w:tabs>
              <w:jc w:val="both"/>
              <w:rPr>
                <w:rFonts w:cs="Arial"/>
                <w:b/>
                <w:sz w:val="23"/>
                <w:szCs w:val="23"/>
                <w:lang w:val="en-US"/>
              </w:rPr>
            </w:pPr>
            <w:r w:rsidRPr="00304BDF">
              <w:rPr>
                <w:rFonts w:cs="Arial"/>
                <w:b/>
                <w:sz w:val="23"/>
                <w:szCs w:val="23"/>
                <w:lang w:val="en-US"/>
              </w:rPr>
              <w:t>Hire Charge</w:t>
            </w:r>
            <w:r w:rsidR="004B7A15" w:rsidRPr="00304BDF">
              <w:rPr>
                <w:rFonts w:cs="Arial"/>
                <w:b/>
                <w:sz w:val="23"/>
                <w:szCs w:val="23"/>
                <w:lang w:val="en-US"/>
              </w:rPr>
              <w:t>(s)</w:t>
            </w:r>
            <w:r w:rsidRPr="00304BDF">
              <w:rPr>
                <w:rFonts w:cs="Arial"/>
                <w:b/>
                <w:sz w:val="23"/>
                <w:szCs w:val="23"/>
                <w:lang w:val="en-US"/>
              </w:rPr>
              <w:t>:</w:t>
            </w:r>
          </w:p>
        </w:tc>
        <w:tc>
          <w:tcPr>
            <w:tcW w:w="4900" w:type="dxa"/>
            <w:tcBorders>
              <w:left w:val="single" w:sz="4" w:space="0" w:color="auto"/>
            </w:tcBorders>
          </w:tcPr>
          <w:p w14:paraId="7715DD40"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4688EC01" w14:textId="77777777" w:rsidTr="000D7265">
        <w:trPr>
          <w:trHeight w:val="838"/>
        </w:trPr>
        <w:tc>
          <w:tcPr>
            <w:tcW w:w="4115" w:type="dxa"/>
            <w:tcBorders>
              <w:top w:val="nil"/>
              <w:left w:val="nil"/>
              <w:bottom w:val="nil"/>
              <w:right w:val="single" w:sz="4" w:space="0" w:color="auto"/>
            </w:tcBorders>
          </w:tcPr>
          <w:p w14:paraId="52308969" w14:textId="77777777" w:rsidR="00756A96" w:rsidRPr="00304BDF" w:rsidRDefault="00756A96" w:rsidP="00A423BA">
            <w:pPr>
              <w:tabs>
                <w:tab w:val="left" w:pos="426"/>
                <w:tab w:val="left" w:pos="1440"/>
                <w:tab w:val="left" w:pos="2520"/>
                <w:tab w:val="left" w:pos="3960"/>
              </w:tabs>
              <w:jc w:val="both"/>
              <w:rPr>
                <w:rFonts w:cs="Arial"/>
                <w:b/>
                <w:sz w:val="23"/>
                <w:szCs w:val="23"/>
                <w:lang w:val="en-US"/>
              </w:rPr>
            </w:pPr>
            <w:r w:rsidRPr="00304BDF">
              <w:rPr>
                <w:rFonts w:cs="Arial"/>
                <w:b/>
                <w:sz w:val="23"/>
                <w:szCs w:val="23"/>
                <w:lang w:val="en-US"/>
              </w:rPr>
              <w:t>Terms of payment</w:t>
            </w:r>
            <w:r w:rsidR="004C6DDB" w:rsidRPr="00304BDF">
              <w:rPr>
                <w:rFonts w:cs="Arial"/>
                <w:b/>
                <w:sz w:val="23"/>
                <w:szCs w:val="23"/>
                <w:lang w:val="en-US"/>
              </w:rPr>
              <w:t>:</w:t>
            </w:r>
            <w:r w:rsidRPr="00304BDF">
              <w:rPr>
                <w:rFonts w:cs="Arial"/>
                <w:b/>
                <w:sz w:val="23"/>
                <w:szCs w:val="23"/>
                <w:lang w:val="en-US"/>
              </w:rPr>
              <w:t xml:space="preserve"> </w:t>
            </w:r>
            <w:r w:rsidRPr="00304BDF">
              <w:rPr>
                <w:rFonts w:cs="Arial"/>
                <w:sz w:val="23"/>
                <w:szCs w:val="23"/>
                <w:lang w:val="en-US"/>
              </w:rPr>
              <w:t>(</w:t>
            </w:r>
            <w:r w:rsidR="00A423BA" w:rsidRPr="00304BDF">
              <w:rPr>
                <w:rFonts w:cs="Arial"/>
                <w:sz w:val="23"/>
                <w:szCs w:val="23"/>
                <w:lang w:val="en-US"/>
              </w:rPr>
              <w:t>i</w:t>
            </w:r>
            <w:r w:rsidRPr="00304BDF">
              <w:rPr>
                <w:rFonts w:cs="Arial"/>
                <w:sz w:val="23"/>
                <w:szCs w:val="23"/>
                <w:lang w:val="en-US"/>
              </w:rPr>
              <w:t>ncluding the due dates and acceptable methods of payment)</w:t>
            </w:r>
          </w:p>
        </w:tc>
        <w:tc>
          <w:tcPr>
            <w:tcW w:w="4900" w:type="dxa"/>
            <w:tcBorders>
              <w:left w:val="single" w:sz="4" w:space="0" w:color="auto"/>
            </w:tcBorders>
          </w:tcPr>
          <w:p w14:paraId="2B145836"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04CED9C9" w14:textId="77777777" w:rsidTr="00000D1F">
        <w:trPr>
          <w:trHeight w:val="527"/>
        </w:trPr>
        <w:tc>
          <w:tcPr>
            <w:tcW w:w="4115" w:type="dxa"/>
            <w:tcBorders>
              <w:top w:val="nil"/>
              <w:left w:val="nil"/>
              <w:bottom w:val="nil"/>
              <w:right w:val="single" w:sz="4" w:space="0" w:color="auto"/>
            </w:tcBorders>
          </w:tcPr>
          <w:p w14:paraId="0DD2BAC8" w14:textId="77777777" w:rsidR="00756A96" w:rsidRPr="00304BDF" w:rsidRDefault="00756A96" w:rsidP="00000D1F">
            <w:pPr>
              <w:tabs>
                <w:tab w:val="left" w:pos="426"/>
                <w:tab w:val="left" w:pos="1440"/>
                <w:tab w:val="left" w:pos="2520"/>
                <w:tab w:val="left" w:pos="3960"/>
              </w:tabs>
              <w:jc w:val="both"/>
              <w:rPr>
                <w:rFonts w:cs="Arial"/>
                <w:b/>
                <w:sz w:val="23"/>
                <w:szCs w:val="23"/>
                <w:lang w:val="en-US"/>
              </w:rPr>
            </w:pPr>
            <w:r w:rsidRPr="00304BDF">
              <w:rPr>
                <w:rFonts w:cs="Arial"/>
                <w:b/>
                <w:sz w:val="23"/>
                <w:szCs w:val="23"/>
                <w:lang w:val="en-US"/>
              </w:rPr>
              <w:t>[Security Deposit]</w:t>
            </w:r>
          </w:p>
        </w:tc>
        <w:tc>
          <w:tcPr>
            <w:tcW w:w="4900" w:type="dxa"/>
            <w:tcBorders>
              <w:left w:val="single" w:sz="4" w:space="0" w:color="auto"/>
            </w:tcBorders>
          </w:tcPr>
          <w:p w14:paraId="68544B04"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2B6B69ED" w14:textId="77777777" w:rsidTr="00000D1F">
        <w:trPr>
          <w:trHeight w:val="359"/>
        </w:trPr>
        <w:tc>
          <w:tcPr>
            <w:tcW w:w="4115" w:type="dxa"/>
            <w:tcBorders>
              <w:top w:val="nil"/>
              <w:left w:val="nil"/>
              <w:bottom w:val="nil"/>
              <w:right w:val="single" w:sz="4" w:space="0" w:color="auto"/>
            </w:tcBorders>
          </w:tcPr>
          <w:p w14:paraId="0E8594C4" w14:textId="77777777" w:rsidR="00756A96" w:rsidRPr="00304BDF" w:rsidRDefault="00756A96" w:rsidP="00000D1F">
            <w:pPr>
              <w:tabs>
                <w:tab w:val="left" w:pos="426"/>
                <w:tab w:val="left" w:pos="1440"/>
                <w:tab w:val="left" w:pos="2520"/>
                <w:tab w:val="left" w:pos="3960"/>
              </w:tabs>
              <w:spacing w:after="0"/>
              <w:jc w:val="both"/>
              <w:rPr>
                <w:rFonts w:cs="Arial"/>
                <w:b/>
                <w:sz w:val="23"/>
                <w:szCs w:val="23"/>
                <w:lang w:val="en-US"/>
              </w:rPr>
            </w:pPr>
            <w:r w:rsidRPr="00304BDF">
              <w:rPr>
                <w:rFonts w:cs="Arial"/>
                <w:b/>
                <w:sz w:val="23"/>
                <w:szCs w:val="23"/>
                <w:lang w:val="en-US"/>
              </w:rPr>
              <w:t>Payments</w:t>
            </w:r>
          </w:p>
        </w:tc>
        <w:tc>
          <w:tcPr>
            <w:tcW w:w="4900" w:type="dxa"/>
            <w:tcBorders>
              <w:left w:val="single" w:sz="4" w:space="0" w:color="auto"/>
            </w:tcBorders>
          </w:tcPr>
          <w:p w14:paraId="35A8E524"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598DF2F8" w14:textId="77777777" w:rsidTr="000D7265">
        <w:trPr>
          <w:trHeight w:val="485"/>
        </w:trPr>
        <w:tc>
          <w:tcPr>
            <w:tcW w:w="4115" w:type="dxa"/>
            <w:tcBorders>
              <w:top w:val="nil"/>
              <w:left w:val="nil"/>
              <w:bottom w:val="nil"/>
              <w:right w:val="single" w:sz="4" w:space="0" w:color="auto"/>
            </w:tcBorders>
          </w:tcPr>
          <w:p w14:paraId="52CB6663" w14:textId="77777777" w:rsidR="00756A96" w:rsidRPr="00304BDF" w:rsidRDefault="00756A96" w:rsidP="00000D1F">
            <w:pPr>
              <w:tabs>
                <w:tab w:val="left" w:pos="426"/>
                <w:tab w:val="left" w:pos="1440"/>
                <w:tab w:val="left" w:pos="2520"/>
                <w:tab w:val="left" w:pos="3960"/>
              </w:tabs>
              <w:spacing w:after="0"/>
              <w:jc w:val="both"/>
              <w:rPr>
                <w:rFonts w:cs="Arial"/>
                <w:b/>
                <w:sz w:val="23"/>
                <w:szCs w:val="23"/>
                <w:lang w:val="en-US"/>
              </w:rPr>
            </w:pPr>
            <w:r w:rsidRPr="00304BDF">
              <w:rPr>
                <w:rFonts w:cs="Arial"/>
                <w:b/>
                <w:sz w:val="23"/>
                <w:szCs w:val="23"/>
                <w:lang w:val="en-US"/>
              </w:rPr>
              <w:t xml:space="preserve">   Cheques should be </w:t>
            </w:r>
            <w:r w:rsidR="00A423BA" w:rsidRPr="00304BDF">
              <w:rPr>
                <w:rFonts w:cs="Arial"/>
                <w:b/>
                <w:sz w:val="23"/>
                <w:szCs w:val="23"/>
                <w:lang w:val="en-US"/>
              </w:rPr>
              <w:t xml:space="preserve">made </w:t>
            </w:r>
            <w:r w:rsidRPr="00304BDF">
              <w:rPr>
                <w:rFonts w:cs="Arial"/>
                <w:b/>
                <w:sz w:val="23"/>
                <w:szCs w:val="23"/>
                <w:lang w:val="en-US"/>
              </w:rPr>
              <w:t>payable to:</w:t>
            </w:r>
          </w:p>
        </w:tc>
        <w:tc>
          <w:tcPr>
            <w:tcW w:w="4900" w:type="dxa"/>
            <w:tcBorders>
              <w:left w:val="single" w:sz="4" w:space="0" w:color="auto"/>
            </w:tcBorders>
          </w:tcPr>
          <w:p w14:paraId="6023D421"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26DAD9D7" w14:textId="77777777" w:rsidTr="00000D1F">
        <w:trPr>
          <w:trHeight w:val="443"/>
        </w:trPr>
        <w:tc>
          <w:tcPr>
            <w:tcW w:w="4115" w:type="dxa"/>
            <w:tcBorders>
              <w:top w:val="nil"/>
              <w:left w:val="nil"/>
              <w:bottom w:val="nil"/>
              <w:right w:val="single" w:sz="4" w:space="0" w:color="auto"/>
            </w:tcBorders>
          </w:tcPr>
          <w:p w14:paraId="35AEED09" w14:textId="77777777" w:rsidR="00756A96" w:rsidRPr="00304BDF" w:rsidRDefault="00756A96" w:rsidP="00000D1F">
            <w:pPr>
              <w:tabs>
                <w:tab w:val="left" w:pos="426"/>
                <w:tab w:val="left" w:pos="1440"/>
                <w:tab w:val="left" w:pos="2520"/>
                <w:tab w:val="left" w:pos="3960"/>
              </w:tabs>
              <w:spacing w:after="0"/>
              <w:jc w:val="both"/>
              <w:rPr>
                <w:rFonts w:cs="Arial"/>
                <w:b/>
                <w:sz w:val="23"/>
                <w:szCs w:val="23"/>
                <w:lang w:val="en-US"/>
              </w:rPr>
            </w:pPr>
            <w:r w:rsidRPr="00304BDF">
              <w:rPr>
                <w:rFonts w:cs="Arial"/>
                <w:b/>
                <w:sz w:val="23"/>
                <w:szCs w:val="23"/>
                <w:lang w:val="en-US"/>
              </w:rPr>
              <w:t xml:space="preserve">   Online payments should be credited to:</w:t>
            </w:r>
          </w:p>
        </w:tc>
        <w:tc>
          <w:tcPr>
            <w:tcW w:w="4900" w:type="dxa"/>
            <w:tcBorders>
              <w:left w:val="single" w:sz="4" w:space="0" w:color="auto"/>
            </w:tcBorders>
          </w:tcPr>
          <w:p w14:paraId="12C83D0D"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09B09C65" w14:textId="77777777" w:rsidTr="00000D1F">
        <w:trPr>
          <w:trHeight w:val="442"/>
        </w:trPr>
        <w:tc>
          <w:tcPr>
            <w:tcW w:w="4115" w:type="dxa"/>
            <w:tcBorders>
              <w:top w:val="nil"/>
              <w:left w:val="nil"/>
              <w:bottom w:val="nil"/>
              <w:right w:val="single" w:sz="4" w:space="0" w:color="auto"/>
            </w:tcBorders>
          </w:tcPr>
          <w:p w14:paraId="34E3D6D6" w14:textId="77777777" w:rsidR="00756A96" w:rsidRPr="00304BDF" w:rsidRDefault="00756A96" w:rsidP="00000D1F">
            <w:pPr>
              <w:tabs>
                <w:tab w:val="left" w:pos="426"/>
                <w:tab w:val="left" w:pos="1440"/>
                <w:tab w:val="left" w:pos="2520"/>
                <w:tab w:val="left" w:pos="3960"/>
              </w:tabs>
              <w:spacing w:after="0"/>
              <w:jc w:val="both"/>
              <w:rPr>
                <w:rFonts w:cs="Arial"/>
                <w:sz w:val="23"/>
                <w:szCs w:val="23"/>
                <w:lang w:val="en-US"/>
              </w:rPr>
            </w:pPr>
            <w:r w:rsidRPr="00304BDF">
              <w:rPr>
                <w:rFonts w:cs="Arial"/>
                <w:sz w:val="23"/>
                <w:szCs w:val="23"/>
                <w:lang w:val="en-US"/>
              </w:rPr>
              <w:t xml:space="preserve">      Account Name:</w:t>
            </w:r>
          </w:p>
        </w:tc>
        <w:tc>
          <w:tcPr>
            <w:tcW w:w="4900" w:type="dxa"/>
            <w:tcBorders>
              <w:left w:val="single" w:sz="4" w:space="0" w:color="auto"/>
            </w:tcBorders>
          </w:tcPr>
          <w:p w14:paraId="23B59F65"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4E8C4A29" w14:textId="77777777" w:rsidTr="00000D1F">
        <w:trPr>
          <w:trHeight w:val="443"/>
        </w:trPr>
        <w:tc>
          <w:tcPr>
            <w:tcW w:w="4115" w:type="dxa"/>
            <w:tcBorders>
              <w:top w:val="nil"/>
              <w:left w:val="nil"/>
              <w:bottom w:val="nil"/>
              <w:right w:val="single" w:sz="4" w:space="0" w:color="auto"/>
            </w:tcBorders>
          </w:tcPr>
          <w:p w14:paraId="576C72BB" w14:textId="77777777" w:rsidR="00756A96" w:rsidRPr="00304BDF" w:rsidRDefault="00756A96" w:rsidP="00A423BA">
            <w:pPr>
              <w:tabs>
                <w:tab w:val="left" w:pos="426"/>
                <w:tab w:val="left" w:pos="1440"/>
                <w:tab w:val="left" w:pos="2520"/>
                <w:tab w:val="left" w:pos="3960"/>
              </w:tabs>
              <w:spacing w:after="0"/>
              <w:jc w:val="both"/>
              <w:rPr>
                <w:rFonts w:cs="Arial"/>
                <w:sz w:val="23"/>
                <w:szCs w:val="23"/>
                <w:lang w:val="en-US"/>
              </w:rPr>
            </w:pPr>
            <w:r w:rsidRPr="00304BDF">
              <w:rPr>
                <w:rFonts w:cs="Arial"/>
                <w:sz w:val="23"/>
                <w:szCs w:val="23"/>
                <w:lang w:val="en-US"/>
              </w:rPr>
              <w:t xml:space="preserve">      </w:t>
            </w:r>
            <w:r w:rsidR="00A423BA" w:rsidRPr="00304BDF">
              <w:rPr>
                <w:rFonts w:cs="Arial"/>
                <w:sz w:val="23"/>
                <w:szCs w:val="23"/>
                <w:lang w:val="en-US"/>
              </w:rPr>
              <w:t>Sort Code:</w:t>
            </w:r>
          </w:p>
        </w:tc>
        <w:tc>
          <w:tcPr>
            <w:tcW w:w="4900" w:type="dxa"/>
            <w:tcBorders>
              <w:left w:val="single" w:sz="4" w:space="0" w:color="auto"/>
            </w:tcBorders>
          </w:tcPr>
          <w:p w14:paraId="767A57EE"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0C9E9E21" w14:textId="77777777" w:rsidTr="00000D1F">
        <w:trPr>
          <w:trHeight w:val="401"/>
        </w:trPr>
        <w:tc>
          <w:tcPr>
            <w:tcW w:w="4115" w:type="dxa"/>
            <w:tcBorders>
              <w:top w:val="nil"/>
              <w:left w:val="nil"/>
              <w:bottom w:val="nil"/>
              <w:right w:val="single" w:sz="4" w:space="0" w:color="auto"/>
            </w:tcBorders>
          </w:tcPr>
          <w:p w14:paraId="7705D4BE" w14:textId="77777777" w:rsidR="00756A96" w:rsidRPr="00304BDF" w:rsidRDefault="00756A96" w:rsidP="00A423BA">
            <w:pPr>
              <w:tabs>
                <w:tab w:val="left" w:pos="426"/>
                <w:tab w:val="left" w:pos="1440"/>
                <w:tab w:val="left" w:pos="2520"/>
                <w:tab w:val="left" w:pos="3960"/>
              </w:tabs>
              <w:spacing w:after="0"/>
              <w:jc w:val="both"/>
              <w:rPr>
                <w:rFonts w:cs="Arial"/>
                <w:sz w:val="23"/>
                <w:szCs w:val="23"/>
                <w:lang w:val="en-US"/>
              </w:rPr>
            </w:pPr>
            <w:r w:rsidRPr="00304BDF">
              <w:rPr>
                <w:rFonts w:cs="Arial"/>
                <w:sz w:val="23"/>
                <w:szCs w:val="23"/>
                <w:lang w:val="en-US"/>
              </w:rPr>
              <w:t xml:space="preserve">      </w:t>
            </w:r>
            <w:r w:rsidR="00A423BA" w:rsidRPr="00304BDF">
              <w:rPr>
                <w:rFonts w:cs="Arial"/>
                <w:sz w:val="23"/>
                <w:szCs w:val="23"/>
                <w:lang w:val="en-US"/>
              </w:rPr>
              <w:t>Account Number:</w:t>
            </w:r>
          </w:p>
        </w:tc>
        <w:tc>
          <w:tcPr>
            <w:tcW w:w="4900" w:type="dxa"/>
            <w:tcBorders>
              <w:left w:val="single" w:sz="4" w:space="0" w:color="auto"/>
            </w:tcBorders>
          </w:tcPr>
          <w:p w14:paraId="35BF72A9"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214DE26E" w14:textId="77777777" w:rsidTr="00000D1F">
        <w:trPr>
          <w:trHeight w:val="401"/>
        </w:trPr>
        <w:tc>
          <w:tcPr>
            <w:tcW w:w="4115" w:type="dxa"/>
            <w:tcBorders>
              <w:top w:val="nil"/>
              <w:left w:val="nil"/>
              <w:bottom w:val="nil"/>
              <w:right w:val="single" w:sz="4" w:space="0" w:color="auto"/>
            </w:tcBorders>
          </w:tcPr>
          <w:p w14:paraId="3C251E92" w14:textId="77777777" w:rsidR="00756A96" w:rsidRPr="00304BDF" w:rsidRDefault="00756A96" w:rsidP="00000D1F">
            <w:pPr>
              <w:tabs>
                <w:tab w:val="left" w:pos="426"/>
                <w:tab w:val="left" w:pos="1440"/>
                <w:tab w:val="left" w:pos="2520"/>
                <w:tab w:val="left" w:pos="3960"/>
              </w:tabs>
              <w:spacing w:after="0"/>
              <w:jc w:val="both"/>
              <w:rPr>
                <w:rFonts w:cs="Arial"/>
                <w:sz w:val="23"/>
                <w:szCs w:val="23"/>
                <w:lang w:val="en-US"/>
              </w:rPr>
            </w:pPr>
            <w:r w:rsidRPr="00304BDF">
              <w:rPr>
                <w:rFonts w:cs="Arial"/>
                <w:sz w:val="23"/>
                <w:szCs w:val="23"/>
                <w:lang w:val="en-US"/>
              </w:rPr>
              <w:t xml:space="preserve">      Quoting:</w:t>
            </w:r>
          </w:p>
        </w:tc>
        <w:tc>
          <w:tcPr>
            <w:tcW w:w="4900" w:type="dxa"/>
            <w:tcBorders>
              <w:left w:val="single" w:sz="4" w:space="0" w:color="auto"/>
            </w:tcBorders>
          </w:tcPr>
          <w:p w14:paraId="7712A4EC" w14:textId="77777777" w:rsidR="00756A96" w:rsidRPr="00304BDF" w:rsidRDefault="00756A96" w:rsidP="004C6DDB">
            <w:pPr>
              <w:tabs>
                <w:tab w:val="left" w:pos="426"/>
                <w:tab w:val="left" w:pos="1440"/>
                <w:tab w:val="left" w:pos="2520"/>
                <w:tab w:val="left" w:pos="3960"/>
              </w:tabs>
              <w:spacing w:after="0"/>
              <w:jc w:val="both"/>
              <w:rPr>
                <w:rFonts w:cs="Arial"/>
                <w:sz w:val="23"/>
                <w:szCs w:val="23"/>
                <w:lang w:val="en-US"/>
              </w:rPr>
            </w:pPr>
          </w:p>
        </w:tc>
      </w:tr>
      <w:tr w:rsidR="005A0DDD" w:rsidRPr="00304BDF" w14:paraId="07403E42" w14:textId="77777777" w:rsidTr="00000D1F">
        <w:trPr>
          <w:trHeight w:val="401"/>
        </w:trPr>
        <w:tc>
          <w:tcPr>
            <w:tcW w:w="4115" w:type="dxa"/>
            <w:tcBorders>
              <w:top w:val="nil"/>
              <w:left w:val="nil"/>
              <w:bottom w:val="nil"/>
              <w:right w:val="single" w:sz="4" w:space="0" w:color="auto"/>
            </w:tcBorders>
          </w:tcPr>
          <w:p w14:paraId="43F450A1" w14:textId="77777777" w:rsidR="005A0DDD" w:rsidRPr="00304BDF" w:rsidRDefault="005A0DDD" w:rsidP="00000D1F">
            <w:pPr>
              <w:tabs>
                <w:tab w:val="left" w:pos="426"/>
                <w:tab w:val="left" w:pos="1440"/>
                <w:tab w:val="left" w:pos="2520"/>
                <w:tab w:val="left" w:pos="3960"/>
              </w:tabs>
              <w:spacing w:after="0"/>
              <w:jc w:val="both"/>
              <w:rPr>
                <w:rFonts w:cs="Arial"/>
                <w:b/>
                <w:sz w:val="23"/>
                <w:szCs w:val="23"/>
                <w:lang w:val="en-US"/>
              </w:rPr>
            </w:pPr>
            <w:r w:rsidRPr="00304BDF">
              <w:rPr>
                <w:rFonts w:cs="Arial"/>
                <w:b/>
                <w:sz w:val="23"/>
                <w:szCs w:val="23"/>
                <w:lang w:val="en-US"/>
              </w:rPr>
              <w:t>Notice Period</w:t>
            </w:r>
            <w:r w:rsidR="00A423BA" w:rsidRPr="00304BDF">
              <w:rPr>
                <w:rFonts w:cs="Arial"/>
                <w:b/>
                <w:sz w:val="23"/>
                <w:szCs w:val="23"/>
                <w:lang w:val="en-US"/>
              </w:rPr>
              <w:t>:</w:t>
            </w:r>
            <w:r w:rsidR="004C6DDB" w:rsidRPr="00304BDF">
              <w:rPr>
                <w:rFonts w:cs="Arial"/>
                <w:b/>
                <w:sz w:val="23"/>
                <w:szCs w:val="23"/>
                <w:lang w:val="en-US"/>
              </w:rPr>
              <w:t xml:space="preserve"> </w:t>
            </w:r>
            <w:r w:rsidR="004C6DDB" w:rsidRPr="00304BDF">
              <w:rPr>
                <w:rFonts w:cs="Arial"/>
                <w:sz w:val="23"/>
                <w:szCs w:val="23"/>
                <w:lang w:val="en-US"/>
              </w:rPr>
              <w:t>(for example: 7 days.)</w:t>
            </w:r>
          </w:p>
        </w:tc>
        <w:tc>
          <w:tcPr>
            <w:tcW w:w="4900" w:type="dxa"/>
            <w:tcBorders>
              <w:left w:val="single" w:sz="4" w:space="0" w:color="auto"/>
            </w:tcBorders>
          </w:tcPr>
          <w:p w14:paraId="0EC612F3" w14:textId="77777777" w:rsidR="005A0DDD" w:rsidRPr="00304BDF" w:rsidRDefault="000B4BF6" w:rsidP="004C6DDB">
            <w:pPr>
              <w:tabs>
                <w:tab w:val="left" w:pos="426"/>
                <w:tab w:val="left" w:pos="1440"/>
                <w:tab w:val="left" w:pos="2520"/>
                <w:tab w:val="left" w:pos="3960"/>
              </w:tabs>
              <w:spacing w:after="0"/>
              <w:jc w:val="both"/>
              <w:rPr>
                <w:rFonts w:cs="Arial"/>
                <w:b/>
                <w:sz w:val="23"/>
                <w:szCs w:val="23"/>
                <w:lang w:val="en-US"/>
              </w:rPr>
            </w:pPr>
            <w:r w:rsidRPr="00304BDF">
              <w:rPr>
                <w:rFonts w:cs="Arial"/>
                <w:b/>
                <w:sz w:val="23"/>
                <w:szCs w:val="23"/>
                <w:lang w:val="en-US"/>
              </w:rPr>
              <w:t>Hirer:</w:t>
            </w:r>
          </w:p>
          <w:p w14:paraId="5FD19B50" w14:textId="77777777" w:rsidR="000B4BF6" w:rsidRPr="00304BDF" w:rsidRDefault="000B4BF6" w:rsidP="004C6DDB">
            <w:pPr>
              <w:tabs>
                <w:tab w:val="left" w:pos="426"/>
                <w:tab w:val="left" w:pos="1440"/>
                <w:tab w:val="left" w:pos="2520"/>
                <w:tab w:val="left" w:pos="3960"/>
              </w:tabs>
              <w:spacing w:after="0"/>
              <w:jc w:val="both"/>
              <w:rPr>
                <w:rFonts w:cs="Arial"/>
                <w:b/>
                <w:sz w:val="23"/>
                <w:szCs w:val="23"/>
                <w:lang w:val="en-US"/>
              </w:rPr>
            </w:pPr>
            <w:r w:rsidRPr="00304BDF">
              <w:rPr>
                <w:rFonts w:cs="Arial"/>
                <w:b/>
                <w:sz w:val="23"/>
                <w:szCs w:val="23"/>
                <w:lang w:val="en-US"/>
              </w:rPr>
              <w:t>Owners:</w:t>
            </w:r>
          </w:p>
        </w:tc>
      </w:tr>
      <w:tr w:rsidR="005A0DDD" w:rsidRPr="00304BDF" w14:paraId="59514302" w14:textId="77777777" w:rsidTr="00000D1F">
        <w:trPr>
          <w:trHeight w:val="326"/>
        </w:trPr>
        <w:tc>
          <w:tcPr>
            <w:tcW w:w="4115" w:type="dxa"/>
            <w:tcBorders>
              <w:top w:val="nil"/>
              <w:left w:val="nil"/>
              <w:bottom w:val="nil"/>
              <w:right w:val="single" w:sz="4" w:space="0" w:color="auto"/>
            </w:tcBorders>
          </w:tcPr>
          <w:p w14:paraId="46A1168F" w14:textId="77777777" w:rsidR="00756A96" w:rsidRPr="00304BDF" w:rsidRDefault="00BF7A53" w:rsidP="00062C7C">
            <w:pPr>
              <w:rPr>
                <w:rFonts w:cs="Arial"/>
                <w:b/>
                <w:sz w:val="23"/>
                <w:szCs w:val="23"/>
                <w:lang w:val="en-US"/>
              </w:rPr>
            </w:pPr>
            <w:r w:rsidRPr="00304BDF">
              <w:rPr>
                <w:rFonts w:cs="Arial"/>
                <w:b/>
                <w:sz w:val="23"/>
                <w:szCs w:val="23"/>
                <w:lang w:val="en-US"/>
              </w:rPr>
              <w:t>Signature</w:t>
            </w:r>
            <w:r w:rsidR="00C841B3" w:rsidRPr="00304BDF">
              <w:rPr>
                <w:rFonts w:cs="Arial"/>
                <w:b/>
                <w:sz w:val="23"/>
                <w:szCs w:val="23"/>
                <w:lang w:val="en-US"/>
              </w:rPr>
              <w:t xml:space="preserve"> </w:t>
            </w:r>
            <w:r w:rsidR="00756A96" w:rsidRPr="00304BDF">
              <w:rPr>
                <w:rFonts w:cs="Arial"/>
                <w:b/>
                <w:sz w:val="23"/>
                <w:szCs w:val="23"/>
                <w:lang w:val="en-US"/>
              </w:rPr>
              <w:t>of Owner</w:t>
            </w:r>
            <w:r w:rsidR="00AB54B3" w:rsidRPr="00304BDF">
              <w:rPr>
                <w:rFonts w:cs="Arial"/>
                <w:b/>
                <w:sz w:val="23"/>
                <w:szCs w:val="23"/>
                <w:lang w:val="en-US"/>
              </w:rPr>
              <w:t>s</w:t>
            </w:r>
            <w:r w:rsidR="00062C7C" w:rsidRPr="00304BDF">
              <w:rPr>
                <w:rFonts w:cs="Arial"/>
                <w:b/>
                <w:sz w:val="23"/>
                <w:szCs w:val="23"/>
                <w:lang w:val="en-US"/>
              </w:rPr>
              <w:t>’</w:t>
            </w:r>
            <w:r w:rsidR="00756A96" w:rsidRPr="00304BDF">
              <w:rPr>
                <w:rFonts w:cs="Arial"/>
                <w:b/>
                <w:sz w:val="23"/>
                <w:szCs w:val="23"/>
                <w:lang w:val="en-US"/>
              </w:rPr>
              <w:t xml:space="preserve"> Agent</w:t>
            </w:r>
            <w:r w:rsidR="00A423BA" w:rsidRPr="00304BDF">
              <w:rPr>
                <w:rFonts w:cs="Arial"/>
                <w:b/>
                <w:sz w:val="23"/>
                <w:szCs w:val="23"/>
                <w:lang w:val="en-US"/>
              </w:rPr>
              <w:t>:</w:t>
            </w:r>
          </w:p>
        </w:tc>
        <w:tc>
          <w:tcPr>
            <w:tcW w:w="4900" w:type="dxa"/>
            <w:tcBorders>
              <w:left w:val="single" w:sz="4" w:space="0" w:color="auto"/>
            </w:tcBorders>
          </w:tcPr>
          <w:p w14:paraId="2CEB48B6" w14:textId="77777777" w:rsidR="00756A96" w:rsidRPr="00304BDF" w:rsidRDefault="00756A96" w:rsidP="004C6DDB">
            <w:pPr>
              <w:spacing w:after="0"/>
              <w:rPr>
                <w:rFonts w:cs="Arial"/>
                <w:sz w:val="23"/>
                <w:szCs w:val="23"/>
                <w:lang w:val="en-US"/>
              </w:rPr>
            </w:pPr>
          </w:p>
        </w:tc>
      </w:tr>
      <w:tr w:rsidR="005A0DDD" w:rsidRPr="00304BDF" w14:paraId="063D5E02" w14:textId="77777777" w:rsidTr="00000D1F">
        <w:trPr>
          <w:trHeight w:val="485"/>
        </w:trPr>
        <w:tc>
          <w:tcPr>
            <w:tcW w:w="4115" w:type="dxa"/>
            <w:tcBorders>
              <w:top w:val="nil"/>
              <w:left w:val="nil"/>
              <w:bottom w:val="nil"/>
              <w:right w:val="single" w:sz="4" w:space="0" w:color="auto"/>
            </w:tcBorders>
          </w:tcPr>
          <w:p w14:paraId="1D849C37" w14:textId="77777777" w:rsidR="00756A96" w:rsidRPr="00304BDF" w:rsidRDefault="00756A96" w:rsidP="00000D1F">
            <w:pPr>
              <w:spacing w:after="240"/>
              <w:rPr>
                <w:rFonts w:cs="Arial"/>
                <w:b/>
                <w:sz w:val="23"/>
                <w:szCs w:val="23"/>
                <w:lang w:val="en-US"/>
              </w:rPr>
            </w:pPr>
            <w:r w:rsidRPr="00304BDF">
              <w:rPr>
                <w:rFonts w:cs="Arial"/>
                <w:b/>
                <w:sz w:val="23"/>
                <w:szCs w:val="23"/>
                <w:lang w:val="en-US"/>
              </w:rPr>
              <w:t>Date:</w:t>
            </w:r>
          </w:p>
        </w:tc>
        <w:tc>
          <w:tcPr>
            <w:tcW w:w="4900" w:type="dxa"/>
            <w:tcBorders>
              <w:left w:val="single" w:sz="4" w:space="0" w:color="auto"/>
            </w:tcBorders>
          </w:tcPr>
          <w:p w14:paraId="0369A075" w14:textId="77777777" w:rsidR="00756A96" w:rsidRPr="00304BDF" w:rsidRDefault="00756A96" w:rsidP="004C6DDB">
            <w:pPr>
              <w:spacing w:after="0"/>
              <w:rPr>
                <w:rFonts w:cs="Arial"/>
                <w:sz w:val="23"/>
                <w:szCs w:val="23"/>
                <w:lang w:val="en-US"/>
              </w:rPr>
            </w:pPr>
          </w:p>
        </w:tc>
      </w:tr>
    </w:tbl>
    <w:p w14:paraId="7B4C1A5C" w14:textId="66D51275" w:rsidR="00756A96" w:rsidRPr="00304BDF" w:rsidRDefault="00F95C4E" w:rsidP="008D3291">
      <w:pPr>
        <w:spacing w:after="0"/>
        <w:jc w:val="center"/>
        <w:rPr>
          <w:b/>
          <w:bCs/>
          <w:sz w:val="23"/>
          <w:szCs w:val="23"/>
        </w:rPr>
      </w:pPr>
      <w:r w:rsidRPr="00304BDF">
        <w:rPr>
          <w:rFonts w:cs="Arial"/>
          <w:b/>
          <w:bCs/>
          <w:i/>
          <w:szCs w:val="22"/>
        </w:rPr>
        <w:br w:type="page"/>
      </w:r>
      <w:r w:rsidR="00990EFB" w:rsidRPr="00304BDF">
        <w:rPr>
          <w:b/>
          <w:bCs/>
          <w:sz w:val="23"/>
          <w:szCs w:val="23"/>
        </w:rPr>
        <w:t xml:space="preserve">BRIDPORT UNITED CHURCH </w:t>
      </w:r>
      <w:r w:rsidR="00756A96" w:rsidRPr="00304BDF">
        <w:rPr>
          <w:rFonts w:cs="Arial"/>
          <w:b/>
          <w:bCs/>
          <w:sz w:val="23"/>
          <w:szCs w:val="23"/>
        </w:rPr>
        <w:t>(</w:t>
      </w:r>
      <w:r w:rsidR="001B150B" w:rsidRPr="00304BDF">
        <w:rPr>
          <w:rFonts w:cs="Arial"/>
          <w:b/>
          <w:bCs/>
          <w:sz w:val="23"/>
          <w:szCs w:val="23"/>
        </w:rPr>
        <w:t>‘</w:t>
      </w:r>
      <w:r w:rsidR="00756A96" w:rsidRPr="00304BDF">
        <w:rPr>
          <w:rFonts w:cs="Arial"/>
          <w:b/>
          <w:bCs/>
          <w:sz w:val="23"/>
          <w:szCs w:val="23"/>
        </w:rPr>
        <w:t>the Church</w:t>
      </w:r>
      <w:r w:rsidR="001B150B" w:rsidRPr="00304BDF">
        <w:rPr>
          <w:rFonts w:cs="Arial"/>
          <w:b/>
          <w:bCs/>
          <w:sz w:val="23"/>
          <w:szCs w:val="23"/>
        </w:rPr>
        <w:t>’</w:t>
      </w:r>
      <w:r w:rsidR="00756A96" w:rsidRPr="00304BDF">
        <w:rPr>
          <w:rFonts w:cs="Arial"/>
          <w:b/>
          <w:bCs/>
          <w:sz w:val="23"/>
          <w:szCs w:val="23"/>
        </w:rPr>
        <w:t>)</w:t>
      </w:r>
    </w:p>
    <w:p w14:paraId="319C3EFF" w14:textId="77777777" w:rsidR="00756A96" w:rsidRPr="00304BDF" w:rsidRDefault="00756A96" w:rsidP="008D3291">
      <w:pPr>
        <w:spacing w:after="0"/>
        <w:jc w:val="center"/>
        <w:rPr>
          <w:rFonts w:cs="Arial"/>
          <w:b/>
          <w:bCs/>
          <w:sz w:val="23"/>
          <w:szCs w:val="23"/>
        </w:rPr>
      </w:pPr>
      <w:r w:rsidRPr="00304BDF">
        <w:rPr>
          <w:rFonts w:cs="Arial"/>
          <w:b/>
          <w:bCs/>
          <w:sz w:val="23"/>
          <w:szCs w:val="23"/>
        </w:rPr>
        <w:t>CONDITIONS OF HIRING CHURCH PREMISES (</w:t>
      </w:r>
      <w:r w:rsidR="001B150B" w:rsidRPr="00304BDF">
        <w:rPr>
          <w:rFonts w:cs="Arial"/>
          <w:b/>
          <w:bCs/>
          <w:sz w:val="23"/>
          <w:szCs w:val="23"/>
        </w:rPr>
        <w:t>‘</w:t>
      </w:r>
      <w:r w:rsidRPr="00304BDF">
        <w:rPr>
          <w:rFonts w:cs="Arial"/>
          <w:b/>
          <w:bCs/>
          <w:sz w:val="23"/>
          <w:szCs w:val="23"/>
        </w:rPr>
        <w:t>the Conditions</w:t>
      </w:r>
      <w:r w:rsidR="001B150B" w:rsidRPr="00304BDF">
        <w:rPr>
          <w:rFonts w:cs="Arial"/>
          <w:b/>
          <w:bCs/>
          <w:sz w:val="23"/>
          <w:szCs w:val="23"/>
        </w:rPr>
        <w:t>’</w:t>
      </w:r>
      <w:r w:rsidRPr="00304BDF">
        <w:rPr>
          <w:rFonts w:cs="Arial"/>
          <w:b/>
          <w:bCs/>
          <w:sz w:val="23"/>
          <w:szCs w:val="23"/>
        </w:rPr>
        <w:t>)</w:t>
      </w:r>
    </w:p>
    <w:p w14:paraId="04FE3CF4" w14:textId="77777777" w:rsidR="008D3291" w:rsidRPr="00304BDF" w:rsidRDefault="008D3291" w:rsidP="008D3291">
      <w:pPr>
        <w:spacing w:after="0"/>
        <w:jc w:val="center"/>
        <w:rPr>
          <w:rFonts w:cs="Arial"/>
          <w:b/>
          <w:bCs/>
          <w:sz w:val="23"/>
          <w:szCs w:val="23"/>
        </w:rPr>
      </w:pPr>
    </w:p>
    <w:p w14:paraId="20451A95"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In the Conditions:</w:t>
      </w:r>
    </w:p>
    <w:p w14:paraId="16197EDA" w14:textId="77777777" w:rsidR="00756A96" w:rsidRPr="00304BDF" w:rsidRDefault="00245B5F" w:rsidP="008D3291">
      <w:pPr>
        <w:numPr>
          <w:ilvl w:val="1"/>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w:t>
      </w:r>
      <w:r w:rsidR="00756A96" w:rsidRPr="00304BDF">
        <w:rPr>
          <w:rFonts w:cs="Arial"/>
          <w:sz w:val="23"/>
          <w:szCs w:val="23"/>
        </w:rPr>
        <w:t>The Application</w:t>
      </w:r>
      <w:r w:rsidRPr="00304BDF">
        <w:rPr>
          <w:rFonts w:cs="Arial"/>
          <w:sz w:val="23"/>
          <w:szCs w:val="23"/>
        </w:rPr>
        <w:t>’</w:t>
      </w:r>
      <w:r w:rsidR="00756A96" w:rsidRPr="00304BDF">
        <w:rPr>
          <w:rFonts w:cs="Arial"/>
          <w:sz w:val="23"/>
          <w:szCs w:val="23"/>
        </w:rPr>
        <w:t xml:space="preserve"> means the a</w:t>
      </w:r>
      <w:r w:rsidRPr="00304BDF">
        <w:rPr>
          <w:rFonts w:cs="Arial"/>
          <w:sz w:val="23"/>
          <w:szCs w:val="23"/>
        </w:rPr>
        <w:t>ccepted</w:t>
      </w:r>
      <w:r w:rsidR="00756A96" w:rsidRPr="00304BDF">
        <w:rPr>
          <w:rFonts w:cs="Arial"/>
          <w:sz w:val="23"/>
          <w:szCs w:val="23"/>
        </w:rPr>
        <w:t xml:space="preserve"> application to hire premises.</w:t>
      </w:r>
    </w:p>
    <w:p w14:paraId="6B2437ED" w14:textId="77777777" w:rsidR="00756A96" w:rsidRPr="00304BDF" w:rsidRDefault="00245B5F" w:rsidP="008D3291">
      <w:pPr>
        <w:numPr>
          <w:ilvl w:val="1"/>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w:t>
      </w:r>
      <w:r w:rsidR="00756A96" w:rsidRPr="00304BDF">
        <w:rPr>
          <w:rFonts w:cs="Arial"/>
          <w:sz w:val="23"/>
          <w:szCs w:val="23"/>
        </w:rPr>
        <w:t>The Owners</w:t>
      </w:r>
      <w:r w:rsidRPr="00304BDF">
        <w:rPr>
          <w:rFonts w:cs="Arial"/>
          <w:sz w:val="23"/>
          <w:szCs w:val="23"/>
        </w:rPr>
        <w:t>’</w:t>
      </w:r>
      <w:r w:rsidR="00756A96" w:rsidRPr="00304BDF">
        <w:rPr>
          <w:rFonts w:cs="Arial"/>
          <w:sz w:val="23"/>
          <w:szCs w:val="23"/>
        </w:rPr>
        <w:t xml:space="preserve"> means </w:t>
      </w:r>
      <w:r w:rsidR="002E2C83" w:rsidRPr="00304BDF">
        <w:rPr>
          <w:rFonts w:cs="Arial"/>
          <w:sz w:val="23"/>
          <w:szCs w:val="23"/>
        </w:rPr>
        <w:t>T</w:t>
      </w:r>
      <w:r w:rsidR="00756A96" w:rsidRPr="00304BDF">
        <w:rPr>
          <w:rFonts w:cs="Arial"/>
          <w:sz w:val="23"/>
          <w:szCs w:val="23"/>
        </w:rPr>
        <w:t xml:space="preserve">he </w:t>
      </w:r>
      <w:r w:rsidR="002E2C83" w:rsidRPr="00304BDF">
        <w:rPr>
          <w:rFonts w:cs="Arial"/>
          <w:sz w:val="23"/>
          <w:szCs w:val="23"/>
        </w:rPr>
        <w:t xml:space="preserve">United Reformed Church (Wessex) Trust Limited, the </w:t>
      </w:r>
      <w:r w:rsidR="00756A96" w:rsidRPr="00304BDF">
        <w:rPr>
          <w:rFonts w:cs="Arial"/>
          <w:sz w:val="23"/>
          <w:szCs w:val="23"/>
        </w:rPr>
        <w:t>Church or their Agent.</w:t>
      </w:r>
    </w:p>
    <w:p w14:paraId="67826AEB" w14:textId="77777777" w:rsidR="00756A96" w:rsidRPr="00304BDF" w:rsidRDefault="00245B5F" w:rsidP="008D3291">
      <w:pPr>
        <w:numPr>
          <w:ilvl w:val="1"/>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w:t>
      </w:r>
      <w:r w:rsidR="00756A96" w:rsidRPr="00304BDF">
        <w:rPr>
          <w:rFonts w:cs="Arial"/>
          <w:sz w:val="23"/>
          <w:szCs w:val="23"/>
        </w:rPr>
        <w:t>The Hirer</w:t>
      </w:r>
      <w:r w:rsidRPr="00304BDF">
        <w:rPr>
          <w:rFonts w:cs="Arial"/>
          <w:sz w:val="23"/>
          <w:szCs w:val="23"/>
        </w:rPr>
        <w:t>’</w:t>
      </w:r>
      <w:r w:rsidR="00756A96" w:rsidRPr="00304BDF">
        <w:rPr>
          <w:rFonts w:cs="Arial"/>
          <w:sz w:val="23"/>
          <w:szCs w:val="23"/>
        </w:rPr>
        <w:t xml:space="preserve"> means the person signing the Application and any group / organisation for whom he / she is acting. Any liability under the Conditions of such person and such group / organisation shall be joint and several.</w:t>
      </w:r>
    </w:p>
    <w:p w14:paraId="114CA1E6" w14:textId="77777777" w:rsidR="00756A96" w:rsidRPr="00304BDF" w:rsidRDefault="00245B5F" w:rsidP="008D3291">
      <w:pPr>
        <w:numPr>
          <w:ilvl w:val="1"/>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w:t>
      </w:r>
      <w:r w:rsidR="00756A96" w:rsidRPr="00304BDF">
        <w:rPr>
          <w:rFonts w:cs="Arial"/>
          <w:sz w:val="23"/>
          <w:szCs w:val="23"/>
        </w:rPr>
        <w:t>The Premises</w:t>
      </w:r>
      <w:r w:rsidRPr="00304BDF">
        <w:rPr>
          <w:rFonts w:cs="Arial"/>
          <w:sz w:val="23"/>
          <w:szCs w:val="23"/>
        </w:rPr>
        <w:t>’</w:t>
      </w:r>
      <w:r w:rsidR="00756A96" w:rsidRPr="00304BDF">
        <w:rPr>
          <w:rFonts w:cs="Arial"/>
          <w:sz w:val="23"/>
          <w:szCs w:val="23"/>
        </w:rPr>
        <w:t xml:space="preserve"> means the areas, </w:t>
      </w:r>
      <w:r w:rsidR="004B7A15" w:rsidRPr="00304BDF">
        <w:rPr>
          <w:rFonts w:cs="Arial"/>
          <w:sz w:val="23"/>
          <w:szCs w:val="23"/>
        </w:rPr>
        <w:t xml:space="preserve">spaces, </w:t>
      </w:r>
      <w:r w:rsidR="00756A96" w:rsidRPr="00304BDF">
        <w:rPr>
          <w:rFonts w:cs="Arial"/>
          <w:sz w:val="23"/>
          <w:szCs w:val="23"/>
        </w:rPr>
        <w:t>facilities, equipment and parking spaces more particularly defined and agreed in the Application and the access provision thereto.</w:t>
      </w:r>
    </w:p>
    <w:p w14:paraId="43EBB6F1" w14:textId="77777777" w:rsidR="00756A96" w:rsidRPr="00304BDF" w:rsidRDefault="00245B5F" w:rsidP="008D3291">
      <w:pPr>
        <w:numPr>
          <w:ilvl w:val="1"/>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w:t>
      </w:r>
      <w:r w:rsidR="00756A96" w:rsidRPr="00304BDF">
        <w:rPr>
          <w:rFonts w:cs="Arial"/>
          <w:sz w:val="23"/>
          <w:szCs w:val="23"/>
        </w:rPr>
        <w:t>Rules and Regulations</w:t>
      </w:r>
      <w:r w:rsidRPr="00304BDF">
        <w:rPr>
          <w:rFonts w:cs="Arial"/>
          <w:sz w:val="23"/>
          <w:szCs w:val="23"/>
        </w:rPr>
        <w:t>’</w:t>
      </w:r>
      <w:r w:rsidR="00756A96" w:rsidRPr="00304BDF">
        <w:rPr>
          <w:rFonts w:cs="Arial"/>
          <w:sz w:val="23"/>
          <w:szCs w:val="23"/>
        </w:rPr>
        <w:t xml:space="preserve"> means any rules made by the Owners from time to time for the use of the Premises, including any shared areas or facilities.</w:t>
      </w:r>
    </w:p>
    <w:p w14:paraId="44D612D8" w14:textId="77777777" w:rsidR="00756A96" w:rsidRPr="00304BDF" w:rsidRDefault="00756A96" w:rsidP="008D3291">
      <w:pPr>
        <w:tabs>
          <w:tab w:val="left" w:pos="1440"/>
          <w:tab w:val="left" w:pos="2520"/>
          <w:tab w:val="left" w:pos="3960"/>
          <w:tab w:val="left" w:pos="5760"/>
          <w:tab w:val="left" w:pos="7560"/>
        </w:tabs>
        <w:jc w:val="both"/>
        <w:rPr>
          <w:rFonts w:cs="Arial"/>
          <w:b/>
          <w:sz w:val="23"/>
          <w:szCs w:val="23"/>
        </w:rPr>
      </w:pPr>
      <w:r w:rsidRPr="00304BDF">
        <w:rPr>
          <w:rFonts w:cs="Arial"/>
          <w:b/>
          <w:sz w:val="23"/>
          <w:szCs w:val="23"/>
        </w:rPr>
        <w:t>Payments</w:t>
      </w:r>
    </w:p>
    <w:p w14:paraId="639DB365"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shall make all payments to the Owners in the manner and on the due dates agreed in the Application</w:t>
      </w:r>
      <w:r w:rsidR="004B7A15" w:rsidRPr="00304BDF">
        <w:rPr>
          <w:rFonts w:cs="Arial"/>
          <w:sz w:val="23"/>
          <w:szCs w:val="23"/>
        </w:rPr>
        <w:t>.</w:t>
      </w:r>
    </w:p>
    <w:p w14:paraId="33F81C1C"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Owners reserve the right to review </w:t>
      </w:r>
      <w:r w:rsidR="00E51E4C" w:rsidRPr="00304BDF">
        <w:rPr>
          <w:rFonts w:cs="Arial"/>
          <w:sz w:val="23"/>
          <w:szCs w:val="23"/>
        </w:rPr>
        <w:t xml:space="preserve">and increase </w:t>
      </w:r>
      <w:r w:rsidRPr="00304BDF">
        <w:rPr>
          <w:rFonts w:cs="Arial"/>
          <w:sz w:val="23"/>
          <w:szCs w:val="23"/>
        </w:rPr>
        <w:t>the Hire Charge</w:t>
      </w:r>
      <w:r w:rsidR="004B7A15" w:rsidRPr="00304BDF">
        <w:rPr>
          <w:rFonts w:cs="Arial"/>
          <w:sz w:val="23"/>
          <w:szCs w:val="23"/>
        </w:rPr>
        <w:t>(</w:t>
      </w:r>
      <w:r w:rsidRPr="00304BDF">
        <w:rPr>
          <w:rFonts w:cs="Arial"/>
          <w:sz w:val="23"/>
          <w:szCs w:val="23"/>
        </w:rPr>
        <w:t>s</w:t>
      </w:r>
      <w:r w:rsidR="004B7A15" w:rsidRPr="00304BDF">
        <w:rPr>
          <w:rFonts w:cs="Arial"/>
          <w:sz w:val="23"/>
          <w:szCs w:val="23"/>
        </w:rPr>
        <w:t>)</w:t>
      </w:r>
      <w:r w:rsidRPr="00304BDF">
        <w:rPr>
          <w:rFonts w:cs="Arial"/>
          <w:sz w:val="23"/>
          <w:szCs w:val="23"/>
        </w:rPr>
        <w:t xml:space="preserve"> and Security Deposit payable pursuant to the Application.</w:t>
      </w:r>
    </w:p>
    <w:p w14:paraId="505B1FA9"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autoSpaceDE w:val="0"/>
        <w:autoSpaceDN w:val="0"/>
        <w:adjustRightInd w:val="0"/>
        <w:jc w:val="both"/>
        <w:rPr>
          <w:rFonts w:cs="Arial"/>
          <w:sz w:val="23"/>
          <w:szCs w:val="23"/>
        </w:rPr>
      </w:pPr>
      <w:r w:rsidRPr="00304BDF">
        <w:rPr>
          <w:rFonts w:cs="Arial"/>
          <w:sz w:val="23"/>
          <w:szCs w:val="23"/>
        </w:rPr>
        <w:t xml:space="preserve">The Owners will repay any Security Deposit to the Hirer without interest </w:t>
      </w:r>
      <w:r w:rsidR="004B7A15" w:rsidRPr="00304BDF">
        <w:rPr>
          <w:rFonts w:cs="Arial"/>
          <w:sz w:val="23"/>
          <w:szCs w:val="23"/>
        </w:rPr>
        <w:t xml:space="preserve">within 7 days </w:t>
      </w:r>
      <w:r w:rsidRPr="00304BDF">
        <w:rPr>
          <w:rFonts w:cs="Arial"/>
          <w:sz w:val="23"/>
          <w:szCs w:val="23"/>
        </w:rPr>
        <w:t>of the last hire, less any deductions made by the Owners to cover any unpaid sums due under the hire and the actual or anticipated cost of remedying any breach of the Conditions.</w:t>
      </w:r>
    </w:p>
    <w:p w14:paraId="52DA66CB" w14:textId="77777777" w:rsidR="00756A96" w:rsidRPr="00304BDF" w:rsidRDefault="00756A96" w:rsidP="008D3291">
      <w:pPr>
        <w:tabs>
          <w:tab w:val="left" w:pos="1440"/>
          <w:tab w:val="left" w:pos="2520"/>
          <w:tab w:val="left" w:pos="3960"/>
          <w:tab w:val="left" w:pos="5760"/>
          <w:tab w:val="left" w:pos="7560"/>
        </w:tabs>
        <w:jc w:val="both"/>
        <w:rPr>
          <w:rFonts w:cs="Arial"/>
          <w:b/>
          <w:sz w:val="23"/>
          <w:szCs w:val="23"/>
        </w:rPr>
      </w:pPr>
      <w:r w:rsidRPr="00304BDF">
        <w:rPr>
          <w:rFonts w:cs="Arial"/>
          <w:b/>
          <w:sz w:val="23"/>
          <w:szCs w:val="23"/>
        </w:rPr>
        <w:t xml:space="preserve">Use </w:t>
      </w:r>
      <w:r w:rsidR="00245B5F" w:rsidRPr="00304BDF">
        <w:rPr>
          <w:rFonts w:cs="Arial"/>
          <w:b/>
          <w:sz w:val="23"/>
          <w:szCs w:val="23"/>
        </w:rPr>
        <w:t>of premises</w:t>
      </w:r>
    </w:p>
    <w:p w14:paraId="1FA64FC4"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Hirer acknowledges that this hiring agreement confers permission to access and use the Premises only for the Purpose </w:t>
      </w:r>
      <w:r w:rsidR="00E51E4C" w:rsidRPr="00304BDF">
        <w:rPr>
          <w:rFonts w:cs="Arial"/>
          <w:sz w:val="23"/>
          <w:szCs w:val="23"/>
        </w:rPr>
        <w:t>on</w:t>
      </w:r>
      <w:r w:rsidRPr="00304BDF">
        <w:rPr>
          <w:rFonts w:cs="Arial"/>
          <w:sz w:val="23"/>
          <w:szCs w:val="23"/>
        </w:rPr>
        <w:t xml:space="preserve"> the date(s), day(s) and times(s) agreed in the Application, the benefit of which cannot be assigned to any third party</w:t>
      </w:r>
      <w:r w:rsidR="00E51E4C" w:rsidRPr="00304BDF">
        <w:rPr>
          <w:rFonts w:cs="Arial"/>
          <w:sz w:val="23"/>
          <w:szCs w:val="23"/>
        </w:rPr>
        <w:t>, and further that n</w:t>
      </w:r>
      <w:r w:rsidRPr="00304BDF">
        <w:rPr>
          <w:rFonts w:cs="Arial"/>
          <w:sz w:val="23"/>
          <w:szCs w:val="23"/>
        </w:rPr>
        <w:t xml:space="preserve">o relationship of landlord and tenant between the Owners and the Hirer or any other rights of occupation </w:t>
      </w:r>
      <w:r w:rsidR="00E51E4C" w:rsidRPr="00304BDF">
        <w:rPr>
          <w:rFonts w:cs="Arial"/>
          <w:sz w:val="23"/>
          <w:szCs w:val="23"/>
        </w:rPr>
        <w:t>are</w:t>
      </w:r>
      <w:r w:rsidRPr="00304BDF">
        <w:rPr>
          <w:rFonts w:cs="Arial"/>
          <w:sz w:val="23"/>
          <w:szCs w:val="23"/>
        </w:rPr>
        <w:t xml:space="preserve"> created.</w:t>
      </w:r>
    </w:p>
    <w:p w14:paraId="4A4ED9C2" w14:textId="77777777" w:rsidR="00756A96" w:rsidRPr="00304BDF" w:rsidRDefault="00802040" w:rsidP="008D3291">
      <w:pPr>
        <w:numPr>
          <w:ilvl w:val="0"/>
          <w:numId w:val="1"/>
        </w:numPr>
        <w:spacing w:before="120"/>
        <w:jc w:val="both"/>
        <w:rPr>
          <w:sz w:val="23"/>
          <w:szCs w:val="23"/>
        </w:rPr>
      </w:pPr>
      <w:r w:rsidRPr="00304BDF">
        <w:rPr>
          <w:rFonts w:cs="Arial"/>
          <w:sz w:val="23"/>
          <w:szCs w:val="23"/>
        </w:rPr>
        <w:t xml:space="preserve">The Hirer </w:t>
      </w:r>
      <w:r w:rsidR="00CD2035" w:rsidRPr="00304BDF">
        <w:rPr>
          <w:rFonts w:cs="Arial"/>
          <w:sz w:val="23"/>
          <w:szCs w:val="23"/>
        </w:rPr>
        <w:t>is responsible for ensuring</w:t>
      </w:r>
      <w:r w:rsidRPr="00304BDF">
        <w:rPr>
          <w:rFonts w:cs="Arial"/>
          <w:sz w:val="23"/>
          <w:szCs w:val="23"/>
        </w:rPr>
        <w:t xml:space="preserve"> that not</w:t>
      </w:r>
      <w:r w:rsidR="00756A96" w:rsidRPr="00304BDF">
        <w:rPr>
          <w:rFonts w:cs="Arial"/>
          <w:sz w:val="23"/>
          <w:szCs w:val="23"/>
        </w:rPr>
        <w:t xml:space="preserve"> more than the number of persons agreed in the Application shall be allowed i</w:t>
      </w:r>
      <w:r w:rsidRPr="00304BDF">
        <w:rPr>
          <w:rFonts w:cs="Arial"/>
          <w:sz w:val="23"/>
          <w:szCs w:val="23"/>
        </w:rPr>
        <w:t>n the Premises at any one time.</w:t>
      </w:r>
    </w:p>
    <w:p w14:paraId="4E04D339" w14:textId="77777777" w:rsidR="00756A96" w:rsidRPr="00304BDF" w:rsidRDefault="00756A96" w:rsidP="008D3291">
      <w:pPr>
        <w:numPr>
          <w:ilvl w:val="0"/>
          <w:numId w:val="1"/>
        </w:numPr>
        <w:spacing w:before="120"/>
        <w:jc w:val="both"/>
        <w:rPr>
          <w:rFonts w:cs="Arial"/>
          <w:sz w:val="23"/>
          <w:szCs w:val="23"/>
        </w:rPr>
      </w:pPr>
      <w:r w:rsidRPr="00304BDF">
        <w:rPr>
          <w:rFonts w:cs="Arial"/>
          <w:sz w:val="23"/>
          <w:szCs w:val="23"/>
        </w:rPr>
        <w:t>Where keys</w:t>
      </w:r>
      <w:r w:rsidR="00DE6261" w:rsidRPr="00304BDF">
        <w:rPr>
          <w:rFonts w:cs="Arial"/>
          <w:sz w:val="23"/>
          <w:szCs w:val="23"/>
        </w:rPr>
        <w:t xml:space="preserve">, </w:t>
      </w:r>
      <w:r w:rsidR="00F4681A" w:rsidRPr="00304BDF">
        <w:rPr>
          <w:rFonts w:cs="Arial"/>
          <w:sz w:val="23"/>
          <w:szCs w:val="23"/>
        </w:rPr>
        <w:t>keycards</w:t>
      </w:r>
      <w:r w:rsidR="00DE6261" w:rsidRPr="00304BDF">
        <w:rPr>
          <w:rFonts w:cs="Arial"/>
          <w:sz w:val="23"/>
          <w:szCs w:val="23"/>
        </w:rPr>
        <w:t xml:space="preserve"> or access codes</w:t>
      </w:r>
      <w:r w:rsidR="00F4681A" w:rsidRPr="00304BDF">
        <w:rPr>
          <w:rFonts w:cs="Arial"/>
          <w:sz w:val="23"/>
          <w:szCs w:val="23"/>
        </w:rPr>
        <w:t xml:space="preserve"> </w:t>
      </w:r>
      <w:r w:rsidRPr="00304BDF">
        <w:rPr>
          <w:rFonts w:cs="Arial"/>
          <w:sz w:val="23"/>
          <w:szCs w:val="23"/>
        </w:rPr>
        <w:t>are issued to the Hirer</w:t>
      </w:r>
      <w:r w:rsidR="00802040" w:rsidRPr="00304BDF">
        <w:rPr>
          <w:rFonts w:cs="Arial"/>
          <w:sz w:val="23"/>
          <w:szCs w:val="23"/>
        </w:rPr>
        <w:t>, the Hirer</w:t>
      </w:r>
      <w:r w:rsidR="00875A44" w:rsidRPr="00304BDF">
        <w:rPr>
          <w:rFonts w:cs="Arial"/>
          <w:sz w:val="23"/>
          <w:szCs w:val="23"/>
        </w:rPr>
        <w:t xml:space="preserve"> acknowledges that</w:t>
      </w:r>
      <w:r w:rsidRPr="00304BDF">
        <w:rPr>
          <w:rFonts w:cs="Arial"/>
          <w:sz w:val="23"/>
          <w:szCs w:val="23"/>
        </w:rPr>
        <w:t xml:space="preserve"> </w:t>
      </w:r>
      <w:r w:rsidR="00875A44" w:rsidRPr="00304BDF">
        <w:rPr>
          <w:rFonts w:cs="Arial"/>
          <w:sz w:val="23"/>
          <w:szCs w:val="23"/>
        </w:rPr>
        <w:t>the keys or keycards</w:t>
      </w:r>
      <w:r w:rsidR="002E2C83" w:rsidRPr="00304BDF">
        <w:rPr>
          <w:rFonts w:cs="Arial"/>
          <w:sz w:val="23"/>
          <w:szCs w:val="23"/>
        </w:rPr>
        <w:t>:</w:t>
      </w:r>
      <w:r w:rsidR="00875A44" w:rsidRPr="00304BDF">
        <w:rPr>
          <w:rFonts w:cs="Arial"/>
          <w:sz w:val="23"/>
          <w:szCs w:val="23"/>
        </w:rPr>
        <w:t xml:space="preserve"> </w:t>
      </w:r>
      <w:r w:rsidRPr="00304BDF">
        <w:rPr>
          <w:rFonts w:cs="Arial"/>
          <w:sz w:val="23"/>
          <w:szCs w:val="23"/>
        </w:rPr>
        <w:t>remain the property of the Owners</w:t>
      </w:r>
      <w:r w:rsidR="00875A44" w:rsidRPr="00304BDF">
        <w:rPr>
          <w:rFonts w:cs="Arial"/>
          <w:sz w:val="23"/>
          <w:szCs w:val="23"/>
        </w:rPr>
        <w:t xml:space="preserve">; </w:t>
      </w:r>
      <w:r w:rsidR="006275C1" w:rsidRPr="00304BDF">
        <w:rPr>
          <w:rFonts w:cs="Arial"/>
          <w:sz w:val="23"/>
          <w:szCs w:val="23"/>
        </w:rPr>
        <w:t xml:space="preserve">are for the use of </w:t>
      </w:r>
      <w:r w:rsidR="00875A44" w:rsidRPr="00304BDF">
        <w:rPr>
          <w:rFonts w:cs="Arial"/>
          <w:sz w:val="23"/>
          <w:szCs w:val="23"/>
        </w:rPr>
        <w:t xml:space="preserve">the </w:t>
      </w:r>
      <w:r w:rsidR="006275C1" w:rsidRPr="00304BDF">
        <w:rPr>
          <w:rFonts w:cs="Arial"/>
          <w:sz w:val="23"/>
          <w:szCs w:val="23"/>
        </w:rPr>
        <w:t xml:space="preserve">nominated </w:t>
      </w:r>
      <w:r w:rsidR="00D94E4D" w:rsidRPr="00304BDF">
        <w:rPr>
          <w:rFonts w:cs="Arial"/>
          <w:sz w:val="23"/>
          <w:szCs w:val="23"/>
        </w:rPr>
        <w:t>keyholder</w:t>
      </w:r>
      <w:r w:rsidR="006275C1" w:rsidRPr="00304BDF">
        <w:rPr>
          <w:rFonts w:cs="Arial"/>
          <w:sz w:val="23"/>
          <w:szCs w:val="23"/>
        </w:rPr>
        <w:t>s</w:t>
      </w:r>
      <w:r w:rsidR="00875A44" w:rsidRPr="00304BDF">
        <w:rPr>
          <w:rFonts w:cs="Arial"/>
          <w:sz w:val="23"/>
          <w:szCs w:val="23"/>
        </w:rPr>
        <w:t xml:space="preserve"> </w:t>
      </w:r>
      <w:r w:rsidR="006275C1" w:rsidRPr="00304BDF">
        <w:rPr>
          <w:rFonts w:cs="Arial"/>
          <w:sz w:val="23"/>
          <w:szCs w:val="23"/>
        </w:rPr>
        <w:t>only</w:t>
      </w:r>
      <w:r w:rsidR="00875A44" w:rsidRPr="00304BDF">
        <w:rPr>
          <w:rFonts w:cs="Arial"/>
          <w:sz w:val="23"/>
          <w:szCs w:val="23"/>
        </w:rPr>
        <w:t xml:space="preserve">; </w:t>
      </w:r>
      <w:r w:rsidRPr="00304BDF">
        <w:rPr>
          <w:rFonts w:cs="Arial"/>
          <w:sz w:val="23"/>
          <w:szCs w:val="23"/>
        </w:rPr>
        <w:t>are not to be copied or passed to a</w:t>
      </w:r>
      <w:r w:rsidR="006275C1" w:rsidRPr="00304BDF">
        <w:rPr>
          <w:rFonts w:cs="Arial"/>
          <w:sz w:val="23"/>
          <w:szCs w:val="23"/>
        </w:rPr>
        <w:t>ny other person</w:t>
      </w:r>
      <w:r w:rsidR="002E2C83" w:rsidRPr="00304BDF">
        <w:rPr>
          <w:rFonts w:cs="Arial"/>
          <w:sz w:val="23"/>
          <w:szCs w:val="23"/>
        </w:rPr>
        <w:t>,</w:t>
      </w:r>
      <w:r w:rsidR="00875A44" w:rsidRPr="00304BDF">
        <w:rPr>
          <w:rFonts w:cs="Arial"/>
          <w:sz w:val="23"/>
          <w:szCs w:val="23"/>
        </w:rPr>
        <w:t xml:space="preserve"> and</w:t>
      </w:r>
      <w:r w:rsidR="002E2C83" w:rsidRPr="00304BDF">
        <w:rPr>
          <w:rFonts w:cs="Arial"/>
          <w:sz w:val="23"/>
          <w:szCs w:val="23"/>
        </w:rPr>
        <w:t>;</w:t>
      </w:r>
      <w:r w:rsidR="00875A44" w:rsidRPr="00304BDF">
        <w:rPr>
          <w:rFonts w:cs="Arial"/>
          <w:sz w:val="23"/>
          <w:szCs w:val="23"/>
        </w:rPr>
        <w:t xml:space="preserve"> w</w:t>
      </w:r>
      <w:r w:rsidR="00F4681A" w:rsidRPr="00304BDF">
        <w:rPr>
          <w:rFonts w:cs="Arial"/>
          <w:sz w:val="23"/>
          <w:szCs w:val="23"/>
        </w:rPr>
        <w:t>here an access code is provided to the Hirer, t</w:t>
      </w:r>
      <w:r w:rsidR="002E2C83" w:rsidRPr="00304BDF">
        <w:rPr>
          <w:rFonts w:cs="Arial"/>
          <w:sz w:val="23"/>
          <w:szCs w:val="23"/>
        </w:rPr>
        <w:t>hat they</w:t>
      </w:r>
      <w:r w:rsidR="00F4681A" w:rsidRPr="00304BDF">
        <w:rPr>
          <w:rFonts w:cs="Arial"/>
          <w:sz w:val="23"/>
          <w:szCs w:val="23"/>
        </w:rPr>
        <w:t xml:space="preserve"> must remain confidential and not be communicated to any other individual.</w:t>
      </w:r>
      <w:r w:rsidR="00DE6261" w:rsidRPr="00304BDF">
        <w:rPr>
          <w:rFonts w:cs="Arial"/>
          <w:sz w:val="23"/>
          <w:szCs w:val="23"/>
        </w:rPr>
        <w:t xml:space="preserve"> Keys cannot be issued to anyone who has been convicted or cautioned concerning abuse of children, young people or adults at risk.</w:t>
      </w:r>
    </w:p>
    <w:p w14:paraId="2A281331"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Hirer acknowledges that the Owners give no warranty that the Premises are legally or physically fit for </w:t>
      </w:r>
      <w:r w:rsidR="002E2C83" w:rsidRPr="00304BDF">
        <w:rPr>
          <w:rFonts w:cs="Arial"/>
          <w:sz w:val="23"/>
          <w:szCs w:val="23"/>
        </w:rPr>
        <w:t>the hire</w:t>
      </w:r>
      <w:r w:rsidRPr="00304BDF">
        <w:rPr>
          <w:rFonts w:cs="Arial"/>
          <w:sz w:val="23"/>
          <w:szCs w:val="23"/>
        </w:rPr>
        <w:t>.</w:t>
      </w:r>
    </w:p>
    <w:p w14:paraId="5E74FE57"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sz w:val="23"/>
          <w:szCs w:val="23"/>
        </w:rPr>
      </w:pPr>
      <w:r w:rsidRPr="00304BDF">
        <w:rPr>
          <w:rFonts w:cs="Arial"/>
          <w:sz w:val="23"/>
          <w:szCs w:val="23"/>
        </w:rPr>
        <w:t>The Hirer acknowledges that all persons using the Premises or bringing belongings onto the Premises do so entirely at their own risk.</w:t>
      </w:r>
    </w:p>
    <w:p w14:paraId="494E2AA5" w14:textId="77777777" w:rsidR="00756A96" w:rsidRPr="00304BDF" w:rsidRDefault="00756A96" w:rsidP="008D3291">
      <w:pPr>
        <w:numPr>
          <w:ilvl w:val="0"/>
          <w:numId w:val="1"/>
        </w:numPr>
        <w:spacing w:before="120"/>
        <w:jc w:val="both"/>
        <w:rPr>
          <w:sz w:val="23"/>
          <w:szCs w:val="23"/>
        </w:rPr>
      </w:pPr>
      <w:r w:rsidRPr="00304BDF">
        <w:rPr>
          <w:rFonts w:cs="Arial"/>
          <w:sz w:val="23"/>
          <w:szCs w:val="23"/>
        </w:rPr>
        <w:t>The Hirer or another authorised person of any group</w:t>
      </w:r>
      <w:r w:rsidR="00D75F0B" w:rsidRPr="00304BDF">
        <w:rPr>
          <w:rFonts w:cs="Arial"/>
          <w:sz w:val="23"/>
          <w:szCs w:val="23"/>
        </w:rPr>
        <w:t xml:space="preserve"> </w:t>
      </w:r>
      <w:r w:rsidRPr="00304BDF">
        <w:rPr>
          <w:rFonts w:cs="Arial"/>
          <w:sz w:val="23"/>
          <w:szCs w:val="23"/>
        </w:rPr>
        <w:t>/</w:t>
      </w:r>
      <w:r w:rsidR="00D75F0B" w:rsidRPr="00304BDF">
        <w:rPr>
          <w:rFonts w:cs="Arial"/>
          <w:sz w:val="23"/>
          <w:szCs w:val="23"/>
        </w:rPr>
        <w:t xml:space="preserve"> </w:t>
      </w:r>
      <w:r w:rsidRPr="00304BDF">
        <w:rPr>
          <w:rFonts w:cs="Arial"/>
          <w:sz w:val="23"/>
          <w:szCs w:val="23"/>
        </w:rPr>
        <w:t>organisation for whom he</w:t>
      </w:r>
      <w:r w:rsidR="00D75F0B" w:rsidRPr="00304BDF">
        <w:rPr>
          <w:rFonts w:cs="Arial"/>
          <w:sz w:val="23"/>
          <w:szCs w:val="23"/>
        </w:rPr>
        <w:t xml:space="preserve"> </w:t>
      </w:r>
      <w:r w:rsidRPr="00304BDF">
        <w:rPr>
          <w:rFonts w:cs="Arial"/>
          <w:sz w:val="23"/>
          <w:szCs w:val="23"/>
        </w:rPr>
        <w:t>/</w:t>
      </w:r>
      <w:r w:rsidR="00D75F0B" w:rsidRPr="00304BDF">
        <w:rPr>
          <w:rFonts w:cs="Arial"/>
          <w:sz w:val="23"/>
          <w:szCs w:val="23"/>
        </w:rPr>
        <w:t xml:space="preserve"> </w:t>
      </w:r>
      <w:r w:rsidRPr="00304BDF">
        <w:rPr>
          <w:rFonts w:cs="Arial"/>
          <w:sz w:val="23"/>
          <w:szCs w:val="23"/>
        </w:rPr>
        <w:t xml:space="preserve">she is acting shall be present </w:t>
      </w:r>
      <w:r w:rsidR="00D75F0B" w:rsidRPr="00304BDF">
        <w:rPr>
          <w:rFonts w:cs="Arial"/>
          <w:sz w:val="23"/>
          <w:szCs w:val="23"/>
        </w:rPr>
        <w:t>throughout</w:t>
      </w:r>
      <w:r w:rsidRPr="00304BDF">
        <w:rPr>
          <w:rFonts w:cs="Arial"/>
          <w:sz w:val="23"/>
          <w:szCs w:val="23"/>
        </w:rPr>
        <w:t xml:space="preserve"> the hire period to be responsible for the </w:t>
      </w:r>
      <w:r w:rsidR="00D75F0B" w:rsidRPr="00304BDF">
        <w:rPr>
          <w:rFonts w:cs="Arial"/>
          <w:sz w:val="23"/>
          <w:szCs w:val="23"/>
        </w:rPr>
        <w:t xml:space="preserve">safe and </w:t>
      </w:r>
      <w:r w:rsidRPr="00304BDF">
        <w:rPr>
          <w:rFonts w:cs="Arial"/>
          <w:sz w:val="23"/>
          <w:szCs w:val="23"/>
        </w:rPr>
        <w:t xml:space="preserve">efficient supervision of the </w:t>
      </w:r>
      <w:r w:rsidR="00D75F0B" w:rsidRPr="00304BDF">
        <w:rPr>
          <w:rFonts w:cs="Arial"/>
          <w:sz w:val="23"/>
          <w:szCs w:val="23"/>
        </w:rPr>
        <w:t>P</w:t>
      </w:r>
      <w:r w:rsidRPr="00304BDF">
        <w:rPr>
          <w:rFonts w:cs="Arial"/>
          <w:sz w:val="23"/>
          <w:szCs w:val="23"/>
        </w:rPr>
        <w:t>remises</w:t>
      </w:r>
      <w:r w:rsidR="00D75F0B" w:rsidRPr="00304BDF">
        <w:rPr>
          <w:rFonts w:cs="Arial"/>
          <w:sz w:val="23"/>
          <w:szCs w:val="23"/>
        </w:rPr>
        <w:t>,</w:t>
      </w:r>
      <w:r w:rsidRPr="00304BDF">
        <w:rPr>
          <w:rFonts w:cs="Arial"/>
          <w:sz w:val="23"/>
          <w:szCs w:val="23"/>
        </w:rPr>
        <w:t xml:space="preserve"> including </w:t>
      </w:r>
      <w:r w:rsidR="00D75F0B" w:rsidRPr="00304BDF">
        <w:rPr>
          <w:rFonts w:cs="Arial"/>
          <w:sz w:val="23"/>
          <w:szCs w:val="23"/>
        </w:rPr>
        <w:t xml:space="preserve">but not limited to the </w:t>
      </w:r>
      <w:r w:rsidRPr="00304BDF">
        <w:rPr>
          <w:rFonts w:cs="Arial"/>
          <w:sz w:val="23"/>
          <w:szCs w:val="23"/>
        </w:rPr>
        <w:t xml:space="preserve">effective control of all </w:t>
      </w:r>
      <w:r w:rsidR="00D75F0B" w:rsidRPr="00304BDF">
        <w:rPr>
          <w:rFonts w:cs="Arial"/>
          <w:sz w:val="23"/>
          <w:szCs w:val="23"/>
        </w:rPr>
        <w:t>persons</w:t>
      </w:r>
      <w:r w:rsidRPr="00304BDF">
        <w:rPr>
          <w:rFonts w:cs="Arial"/>
          <w:sz w:val="23"/>
          <w:szCs w:val="23"/>
        </w:rPr>
        <w:t xml:space="preserve"> present and the orderly and safe departure of </w:t>
      </w:r>
      <w:r w:rsidR="00D75F0B" w:rsidRPr="00304BDF">
        <w:rPr>
          <w:rFonts w:cs="Arial"/>
          <w:sz w:val="23"/>
          <w:szCs w:val="23"/>
        </w:rPr>
        <w:t>all persons</w:t>
      </w:r>
      <w:r w:rsidRPr="00304BDF">
        <w:rPr>
          <w:rFonts w:cs="Arial"/>
          <w:sz w:val="23"/>
          <w:szCs w:val="23"/>
        </w:rPr>
        <w:t xml:space="preserve"> from the Premises in the case of an emergency evacuation.</w:t>
      </w:r>
    </w:p>
    <w:p w14:paraId="2BF71A07" w14:textId="77777777" w:rsidR="007239EC" w:rsidRPr="00304BDF" w:rsidRDefault="00D75F0B" w:rsidP="007239EC">
      <w:pPr>
        <w:numPr>
          <w:ilvl w:val="0"/>
          <w:numId w:val="1"/>
        </w:numPr>
        <w:tabs>
          <w:tab w:val="left" w:pos="1440"/>
          <w:tab w:val="left" w:pos="2520"/>
          <w:tab w:val="left" w:pos="3960"/>
          <w:tab w:val="left" w:pos="5760"/>
          <w:tab w:val="left" w:pos="7560"/>
        </w:tabs>
        <w:jc w:val="both"/>
        <w:rPr>
          <w:rFonts w:cs="Arial"/>
          <w:sz w:val="23"/>
          <w:szCs w:val="23"/>
        </w:rPr>
      </w:pPr>
      <w:r w:rsidRPr="00304BDF">
        <w:rPr>
          <w:rFonts w:cs="Arial"/>
          <w:sz w:val="23"/>
          <w:szCs w:val="23"/>
        </w:rPr>
        <w:t>The Hirer acknowledges that t</w:t>
      </w:r>
      <w:r w:rsidR="00756A96" w:rsidRPr="00304BDF">
        <w:rPr>
          <w:rFonts w:cs="Arial"/>
          <w:sz w:val="23"/>
          <w:szCs w:val="23"/>
        </w:rPr>
        <w:t xml:space="preserve">here is no parking provision on site except to the extent agreed </w:t>
      </w:r>
      <w:r w:rsidRPr="00304BDF">
        <w:rPr>
          <w:rFonts w:cs="Arial"/>
          <w:sz w:val="23"/>
          <w:szCs w:val="23"/>
        </w:rPr>
        <w:t xml:space="preserve">in advance and </w:t>
      </w:r>
      <w:r w:rsidR="00756A96" w:rsidRPr="00304BDF">
        <w:rPr>
          <w:rFonts w:cs="Arial"/>
          <w:sz w:val="23"/>
          <w:szCs w:val="23"/>
        </w:rPr>
        <w:t xml:space="preserve">in </w:t>
      </w:r>
      <w:r w:rsidR="00602359" w:rsidRPr="00304BDF">
        <w:rPr>
          <w:rFonts w:cs="Arial"/>
          <w:sz w:val="23"/>
          <w:szCs w:val="23"/>
        </w:rPr>
        <w:t>writing by the Owners</w:t>
      </w:r>
      <w:r w:rsidR="00756A96" w:rsidRPr="00304BDF">
        <w:rPr>
          <w:rFonts w:cs="Arial"/>
          <w:sz w:val="23"/>
          <w:szCs w:val="23"/>
        </w:rPr>
        <w:t>.</w:t>
      </w:r>
      <w:r w:rsidR="001F112D" w:rsidRPr="00304BDF">
        <w:rPr>
          <w:rFonts w:cs="Arial"/>
          <w:sz w:val="23"/>
          <w:szCs w:val="23"/>
        </w:rPr>
        <w:t xml:space="preserve"> </w:t>
      </w:r>
    </w:p>
    <w:p w14:paraId="2340DFA2" w14:textId="4639A18B" w:rsidR="00756A96" w:rsidRPr="00304BDF" w:rsidRDefault="00756A96" w:rsidP="007239EC">
      <w:pPr>
        <w:numPr>
          <w:ilvl w:val="0"/>
          <w:numId w:val="1"/>
        </w:numPr>
        <w:tabs>
          <w:tab w:val="left" w:pos="1440"/>
          <w:tab w:val="left" w:pos="2520"/>
          <w:tab w:val="left" w:pos="3960"/>
          <w:tab w:val="left" w:pos="5760"/>
          <w:tab w:val="left" w:pos="7560"/>
        </w:tabs>
        <w:jc w:val="both"/>
        <w:rPr>
          <w:rFonts w:cs="Arial"/>
          <w:sz w:val="23"/>
          <w:szCs w:val="23"/>
        </w:rPr>
      </w:pPr>
      <w:r w:rsidRPr="00304BDF">
        <w:rPr>
          <w:rFonts w:cs="Arial"/>
          <w:sz w:val="23"/>
          <w:szCs w:val="23"/>
        </w:rPr>
        <w:t>The Owners reserve the right to enter the Premises and remain on the Premises during the hire at any time.</w:t>
      </w:r>
    </w:p>
    <w:p w14:paraId="0AD01E13"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Owners may put a stop to any hire which in their opinion is not properly conducted or does not respect the special status of the Premises, or which may interfere with the activities of the Owners or other hirers, or which may infringe any of the Conditions, or which might compromise the ministry </w:t>
      </w:r>
      <w:r w:rsidR="00EB332B" w:rsidRPr="00304BDF">
        <w:rPr>
          <w:rFonts w:cs="Arial"/>
          <w:sz w:val="23"/>
          <w:szCs w:val="23"/>
        </w:rPr>
        <w:t xml:space="preserve">and mission </w:t>
      </w:r>
      <w:r w:rsidRPr="00304BDF">
        <w:rPr>
          <w:rFonts w:cs="Arial"/>
          <w:sz w:val="23"/>
          <w:szCs w:val="23"/>
        </w:rPr>
        <w:t>of the United Reformed Church.</w:t>
      </w:r>
    </w:p>
    <w:p w14:paraId="6D1E78AB" w14:textId="77777777" w:rsidR="00756A96" w:rsidRPr="00304BDF" w:rsidRDefault="00756A96" w:rsidP="008D3291">
      <w:pPr>
        <w:tabs>
          <w:tab w:val="left" w:pos="1440"/>
          <w:tab w:val="left" w:pos="2520"/>
          <w:tab w:val="left" w:pos="3960"/>
          <w:tab w:val="left" w:pos="5760"/>
          <w:tab w:val="left" w:pos="7560"/>
        </w:tabs>
        <w:jc w:val="both"/>
        <w:rPr>
          <w:rFonts w:cs="Arial"/>
          <w:b/>
          <w:sz w:val="23"/>
          <w:szCs w:val="23"/>
        </w:rPr>
      </w:pPr>
      <w:r w:rsidRPr="00304BDF">
        <w:rPr>
          <w:rFonts w:cs="Arial"/>
          <w:b/>
          <w:sz w:val="23"/>
          <w:szCs w:val="23"/>
        </w:rPr>
        <w:t>Compliance with rules and regulations</w:t>
      </w:r>
    </w:p>
    <w:p w14:paraId="45083A0C"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Hirer must comply with all Rules and Regulations where they have been provided to the Hirer </w:t>
      </w:r>
      <w:r w:rsidR="00EB332B" w:rsidRPr="00304BDF">
        <w:rPr>
          <w:rFonts w:cs="Arial"/>
          <w:sz w:val="23"/>
          <w:szCs w:val="23"/>
        </w:rPr>
        <w:t xml:space="preserve">either </w:t>
      </w:r>
      <w:r w:rsidRPr="00304BDF">
        <w:rPr>
          <w:rFonts w:cs="Arial"/>
          <w:sz w:val="23"/>
          <w:szCs w:val="23"/>
        </w:rPr>
        <w:t>in writing</w:t>
      </w:r>
      <w:r w:rsidR="00EB332B" w:rsidRPr="00304BDF">
        <w:rPr>
          <w:rFonts w:cs="Arial"/>
          <w:sz w:val="23"/>
          <w:szCs w:val="23"/>
        </w:rPr>
        <w:t xml:space="preserve"> or by email</w:t>
      </w:r>
      <w:r w:rsidRPr="00304BDF">
        <w:rPr>
          <w:rFonts w:cs="Arial"/>
          <w:sz w:val="23"/>
          <w:szCs w:val="23"/>
        </w:rPr>
        <w:t>.</w:t>
      </w:r>
    </w:p>
    <w:p w14:paraId="67A7B6FF"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is responsible for complying with all laws and regulations relating to their use of the Premises and for obtaining and paying for any consents, licences (unless a relevant licence is already held by the Owner</w:t>
      </w:r>
      <w:r w:rsidR="00690448" w:rsidRPr="00304BDF">
        <w:rPr>
          <w:rFonts w:cs="Arial"/>
          <w:sz w:val="23"/>
          <w:szCs w:val="23"/>
        </w:rPr>
        <w:t>s</w:t>
      </w:r>
      <w:r w:rsidRPr="00304BDF">
        <w:rPr>
          <w:rFonts w:cs="Arial"/>
          <w:sz w:val="23"/>
          <w:szCs w:val="23"/>
        </w:rPr>
        <w:t>) and permits (which for the avoidance of doubt includes any Performing Rights Society Licence and Temporary Event Notice) required to lawfully use the Premises for the Purpose intended.</w:t>
      </w:r>
      <w:r w:rsidR="00027819" w:rsidRPr="00304BDF">
        <w:rPr>
          <w:rFonts w:cs="Arial"/>
          <w:sz w:val="23"/>
          <w:szCs w:val="23"/>
        </w:rPr>
        <w:t xml:space="preserve"> </w:t>
      </w:r>
      <w:r w:rsidR="007512C1" w:rsidRPr="00304BDF">
        <w:rPr>
          <w:rFonts w:cs="Arial"/>
          <w:sz w:val="23"/>
          <w:szCs w:val="23"/>
        </w:rPr>
        <w:t xml:space="preserve">Further to which the Hirer must also obtain any </w:t>
      </w:r>
      <w:proofErr w:type="gramStart"/>
      <w:r w:rsidR="007512C1" w:rsidRPr="00304BDF">
        <w:rPr>
          <w:rFonts w:cs="Arial"/>
          <w:sz w:val="23"/>
          <w:szCs w:val="23"/>
        </w:rPr>
        <w:t>p</w:t>
      </w:r>
      <w:r w:rsidR="00027819" w:rsidRPr="00304BDF">
        <w:rPr>
          <w:rFonts w:cs="Arial"/>
          <w:sz w:val="23"/>
          <w:szCs w:val="23"/>
        </w:rPr>
        <w:t>articular licences</w:t>
      </w:r>
      <w:proofErr w:type="gramEnd"/>
      <w:r w:rsidR="00027819" w:rsidRPr="00304BDF">
        <w:rPr>
          <w:rFonts w:cs="Arial"/>
          <w:sz w:val="23"/>
          <w:szCs w:val="23"/>
        </w:rPr>
        <w:t xml:space="preserve"> required for public </w:t>
      </w:r>
      <w:r w:rsidR="007512C1" w:rsidRPr="00304BDF">
        <w:rPr>
          <w:rFonts w:cs="Arial"/>
          <w:sz w:val="23"/>
          <w:szCs w:val="23"/>
        </w:rPr>
        <w:t xml:space="preserve">/ theatrical </w:t>
      </w:r>
      <w:r w:rsidR="00027819" w:rsidRPr="00304BDF">
        <w:rPr>
          <w:rFonts w:cs="Arial"/>
          <w:sz w:val="23"/>
          <w:szCs w:val="23"/>
        </w:rPr>
        <w:t>performances involving music, singing and dancing</w:t>
      </w:r>
      <w:r w:rsidR="007512C1" w:rsidRPr="00304BDF">
        <w:rPr>
          <w:rFonts w:cs="Arial"/>
          <w:sz w:val="23"/>
          <w:szCs w:val="23"/>
        </w:rPr>
        <w:t>, and i</w:t>
      </w:r>
      <w:r w:rsidR="00027819" w:rsidRPr="00304BDF">
        <w:rPr>
          <w:rFonts w:cs="Arial"/>
          <w:sz w:val="23"/>
          <w:szCs w:val="23"/>
        </w:rPr>
        <w:t xml:space="preserve">f copyright material is used or performed, the permission of the owner of the copyright.  </w:t>
      </w:r>
    </w:p>
    <w:p w14:paraId="28245045" w14:textId="77777777" w:rsidR="00756A96" w:rsidRPr="00304BDF" w:rsidRDefault="00B1097A" w:rsidP="008D3291">
      <w:pPr>
        <w:numPr>
          <w:ilvl w:val="0"/>
          <w:numId w:val="1"/>
        </w:numPr>
        <w:tabs>
          <w:tab w:val="left" w:pos="1440"/>
          <w:tab w:val="left" w:pos="2520"/>
          <w:tab w:val="left" w:pos="3960"/>
          <w:tab w:val="left" w:pos="5760"/>
          <w:tab w:val="left" w:pos="7560"/>
        </w:tabs>
        <w:jc w:val="both"/>
        <w:rPr>
          <w:rFonts w:cs="Arial"/>
          <w:sz w:val="23"/>
          <w:szCs w:val="23"/>
        </w:rPr>
      </w:pPr>
      <w:r w:rsidRPr="00304BDF">
        <w:rPr>
          <w:rFonts w:cs="Arial"/>
          <w:sz w:val="23"/>
          <w:szCs w:val="23"/>
        </w:rPr>
        <w:t>The Hirer acknowledges that t</w:t>
      </w:r>
      <w:r w:rsidR="00756A96" w:rsidRPr="00304BDF">
        <w:rPr>
          <w:sz w:val="23"/>
          <w:szCs w:val="23"/>
        </w:rPr>
        <w:t>o comply with current legislation, smoking and the sale of alcoholic beverages are not permitted on any part of the Premises.</w:t>
      </w:r>
    </w:p>
    <w:p w14:paraId="142835AB" w14:textId="77777777" w:rsidR="00756A96" w:rsidRPr="00304BDF" w:rsidRDefault="00C5165E" w:rsidP="008D3291">
      <w:pPr>
        <w:numPr>
          <w:ilvl w:val="0"/>
          <w:numId w:val="1"/>
        </w:numPr>
        <w:tabs>
          <w:tab w:val="left" w:pos="1440"/>
          <w:tab w:val="left" w:pos="2520"/>
          <w:tab w:val="left" w:pos="3960"/>
          <w:tab w:val="left" w:pos="5760"/>
          <w:tab w:val="left" w:pos="7560"/>
        </w:tabs>
        <w:jc w:val="both"/>
        <w:rPr>
          <w:rFonts w:cs="Arial"/>
          <w:sz w:val="23"/>
          <w:szCs w:val="23"/>
        </w:rPr>
      </w:pPr>
      <w:r w:rsidRPr="00304BDF">
        <w:rPr>
          <w:rFonts w:cs="Arial"/>
          <w:sz w:val="23"/>
          <w:szCs w:val="23"/>
        </w:rPr>
        <w:t>The Hirer acknowledges that p</w:t>
      </w:r>
      <w:r w:rsidR="00756A96" w:rsidRPr="00304BDF">
        <w:rPr>
          <w:rFonts w:cs="Arial"/>
          <w:sz w:val="23"/>
          <w:szCs w:val="23"/>
        </w:rPr>
        <w:t xml:space="preserve">ets and animals (except assistance animals) are not permitted in the Premises </w:t>
      </w:r>
      <w:r w:rsidRPr="00304BDF">
        <w:rPr>
          <w:rFonts w:cs="Arial"/>
          <w:sz w:val="23"/>
          <w:szCs w:val="23"/>
        </w:rPr>
        <w:t>except to the extent agreed in advance and in writing by the Owners</w:t>
      </w:r>
      <w:r w:rsidR="00756A96" w:rsidRPr="00304BDF">
        <w:rPr>
          <w:rFonts w:cs="Arial"/>
          <w:sz w:val="23"/>
          <w:szCs w:val="23"/>
        </w:rPr>
        <w:t>.</w:t>
      </w:r>
    </w:p>
    <w:p w14:paraId="659FA95A"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must not bring into the Premises any contaminative or hazardous substances, or anything of a</w:t>
      </w:r>
      <w:r w:rsidR="00C5165E" w:rsidRPr="00304BDF">
        <w:rPr>
          <w:rFonts w:cs="Arial"/>
          <w:sz w:val="23"/>
          <w:szCs w:val="23"/>
        </w:rPr>
        <w:t>n</w:t>
      </w:r>
      <w:r w:rsidRPr="00304BDF">
        <w:rPr>
          <w:rFonts w:cs="Arial"/>
          <w:sz w:val="23"/>
          <w:szCs w:val="23"/>
        </w:rPr>
        <w:t xml:space="preserve"> </w:t>
      </w:r>
      <w:r w:rsidR="004E4704" w:rsidRPr="00304BDF">
        <w:rPr>
          <w:rFonts w:cs="Arial"/>
          <w:sz w:val="23"/>
          <w:szCs w:val="23"/>
        </w:rPr>
        <w:t>e</w:t>
      </w:r>
      <w:r w:rsidRPr="00304BDF">
        <w:rPr>
          <w:rFonts w:cs="Arial"/>
          <w:sz w:val="23"/>
          <w:szCs w:val="23"/>
        </w:rPr>
        <w:t>specially combustible, inflammable or explosive nature.</w:t>
      </w:r>
    </w:p>
    <w:p w14:paraId="3930BF6E"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Hirer </w:t>
      </w:r>
      <w:r w:rsidR="00C5165E" w:rsidRPr="00304BDF">
        <w:rPr>
          <w:rFonts w:cs="Arial"/>
          <w:sz w:val="23"/>
          <w:szCs w:val="23"/>
        </w:rPr>
        <w:t>must</w:t>
      </w:r>
      <w:r w:rsidRPr="00304BDF">
        <w:rPr>
          <w:rFonts w:cs="Arial"/>
          <w:sz w:val="23"/>
          <w:szCs w:val="23"/>
        </w:rPr>
        <w:t xml:space="preserve"> not display any form of external advertising at the Premises, </w:t>
      </w:r>
      <w:r w:rsidR="00C5165E" w:rsidRPr="00304BDF">
        <w:rPr>
          <w:rFonts w:cs="Arial"/>
          <w:sz w:val="23"/>
          <w:szCs w:val="23"/>
        </w:rPr>
        <w:t xml:space="preserve">except to the extent agreed in advance and in writing by the </w:t>
      </w:r>
      <w:proofErr w:type="gramStart"/>
      <w:r w:rsidR="00C5165E" w:rsidRPr="00304BDF">
        <w:rPr>
          <w:rFonts w:cs="Arial"/>
          <w:sz w:val="23"/>
          <w:szCs w:val="23"/>
        </w:rPr>
        <w:t>Owners</w:t>
      </w:r>
      <w:r w:rsidRPr="00304BDF">
        <w:rPr>
          <w:rFonts w:cs="Arial"/>
          <w:sz w:val="23"/>
          <w:szCs w:val="23"/>
        </w:rPr>
        <w:t>, but</w:t>
      </w:r>
      <w:proofErr w:type="gramEnd"/>
      <w:r w:rsidRPr="00304BDF">
        <w:rPr>
          <w:rFonts w:cs="Arial"/>
          <w:sz w:val="23"/>
          <w:szCs w:val="23"/>
        </w:rPr>
        <w:t xml:space="preserve"> may </w:t>
      </w:r>
      <w:r w:rsidR="00C5165E" w:rsidRPr="00304BDF">
        <w:rPr>
          <w:rFonts w:cs="Arial"/>
          <w:sz w:val="23"/>
          <w:szCs w:val="23"/>
        </w:rPr>
        <w:t xml:space="preserve">appropriately </w:t>
      </w:r>
      <w:r w:rsidRPr="00304BDF">
        <w:rPr>
          <w:rFonts w:cs="Arial"/>
          <w:sz w:val="23"/>
          <w:szCs w:val="23"/>
        </w:rPr>
        <w:t>signpost their location during the period of a hire session.</w:t>
      </w:r>
    </w:p>
    <w:p w14:paraId="1E2CC1B8" w14:textId="77777777" w:rsidR="00756A96" w:rsidRPr="00304BDF" w:rsidRDefault="00756A96" w:rsidP="008D3291">
      <w:pPr>
        <w:spacing w:before="120"/>
        <w:jc w:val="both"/>
        <w:rPr>
          <w:rFonts w:cs="Arial"/>
          <w:b/>
          <w:sz w:val="23"/>
          <w:szCs w:val="23"/>
        </w:rPr>
      </w:pPr>
      <w:r w:rsidRPr="00304BDF">
        <w:rPr>
          <w:rFonts w:cs="Arial"/>
          <w:b/>
          <w:sz w:val="23"/>
          <w:szCs w:val="23"/>
        </w:rPr>
        <w:t>Safeguarding</w:t>
      </w:r>
    </w:p>
    <w:p w14:paraId="361072C1" w14:textId="77777777" w:rsidR="00756A96" w:rsidRPr="00304BDF" w:rsidRDefault="00260FBA" w:rsidP="008D3291">
      <w:pPr>
        <w:numPr>
          <w:ilvl w:val="0"/>
          <w:numId w:val="1"/>
        </w:numPr>
        <w:spacing w:before="120"/>
        <w:jc w:val="both"/>
        <w:rPr>
          <w:rFonts w:cs="Arial"/>
          <w:sz w:val="23"/>
          <w:szCs w:val="23"/>
        </w:rPr>
      </w:pPr>
      <w:bookmarkStart w:id="1" w:name="_Hlk177481633"/>
      <w:r w:rsidRPr="00304BDF">
        <w:rPr>
          <w:rFonts w:cs="Arial"/>
          <w:sz w:val="23"/>
          <w:szCs w:val="23"/>
        </w:rPr>
        <w:t xml:space="preserve">The Hirer is responsible for ensuring that when children, young people or adults at risk are present on the Premises </w:t>
      </w:r>
      <w:r w:rsidR="000D5F3A" w:rsidRPr="00304BDF">
        <w:rPr>
          <w:rFonts w:cs="Arial"/>
          <w:sz w:val="23"/>
          <w:szCs w:val="23"/>
        </w:rPr>
        <w:t xml:space="preserve">because of the hire </w:t>
      </w:r>
      <w:r w:rsidRPr="00304BDF">
        <w:rPr>
          <w:rFonts w:cs="Arial"/>
          <w:sz w:val="23"/>
          <w:szCs w:val="23"/>
        </w:rPr>
        <w:t>all legislation and best practice in connection with their safeguarding, supervision and safety is observed</w:t>
      </w:r>
      <w:r w:rsidR="00756A96" w:rsidRPr="00304BDF">
        <w:rPr>
          <w:rFonts w:cs="Arial"/>
          <w:sz w:val="23"/>
          <w:szCs w:val="23"/>
        </w:rPr>
        <w:t>.</w:t>
      </w:r>
      <w:bookmarkEnd w:id="1"/>
      <w:r w:rsidR="00756A96" w:rsidRPr="00304BDF">
        <w:rPr>
          <w:rFonts w:cs="Arial"/>
          <w:sz w:val="23"/>
          <w:szCs w:val="23"/>
        </w:rPr>
        <w:t xml:space="preserve"> </w:t>
      </w:r>
    </w:p>
    <w:p w14:paraId="300F37D2" w14:textId="77777777" w:rsidR="00756A96" w:rsidRPr="00304BDF" w:rsidRDefault="00260FBA" w:rsidP="008D3291">
      <w:pPr>
        <w:numPr>
          <w:ilvl w:val="0"/>
          <w:numId w:val="1"/>
        </w:numPr>
        <w:spacing w:before="120"/>
        <w:jc w:val="both"/>
        <w:rPr>
          <w:rFonts w:cs="Arial"/>
          <w:sz w:val="23"/>
          <w:szCs w:val="23"/>
        </w:rPr>
      </w:pPr>
      <w:bookmarkStart w:id="2" w:name="_Hlk177481661"/>
      <w:r w:rsidRPr="00304BDF">
        <w:rPr>
          <w:rFonts w:cs="Arial"/>
          <w:sz w:val="23"/>
          <w:szCs w:val="23"/>
        </w:rPr>
        <w:t xml:space="preserve">The Hirer is responsible for ensuring that children, young people and adults are </w:t>
      </w:r>
      <w:proofErr w:type="gramStart"/>
      <w:r w:rsidRPr="00304BDF">
        <w:rPr>
          <w:rFonts w:cs="Arial"/>
          <w:sz w:val="23"/>
          <w:szCs w:val="23"/>
        </w:rPr>
        <w:t>protected at all times</w:t>
      </w:r>
      <w:proofErr w:type="gramEnd"/>
      <w:r w:rsidRPr="00304BDF">
        <w:rPr>
          <w:rFonts w:cs="Arial"/>
          <w:sz w:val="23"/>
          <w:szCs w:val="23"/>
        </w:rPr>
        <w:t xml:space="preserve"> by taking all necessary steps and by having an appropriate insurance policy in place</w:t>
      </w:r>
      <w:r w:rsidR="00CD2035" w:rsidRPr="00304BDF">
        <w:rPr>
          <w:rFonts w:cs="Arial"/>
          <w:sz w:val="23"/>
          <w:szCs w:val="23"/>
        </w:rPr>
        <w:t>.</w:t>
      </w:r>
      <w:bookmarkEnd w:id="2"/>
      <w:r w:rsidR="00756A96" w:rsidRPr="00304BDF">
        <w:rPr>
          <w:rFonts w:cs="Arial"/>
          <w:sz w:val="23"/>
          <w:szCs w:val="23"/>
        </w:rPr>
        <w:t xml:space="preserve">   </w:t>
      </w:r>
    </w:p>
    <w:p w14:paraId="52DD47BC" w14:textId="77777777" w:rsidR="00DE6261" w:rsidRPr="00304BDF" w:rsidRDefault="00260FBA" w:rsidP="008D3291">
      <w:pPr>
        <w:numPr>
          <w:ilvl w:val="0"/>
          <w:numId w:val="1"/>
        </w:numPr>
        <w:spacing w:before="120"/>
        <w:jc w:val="both"/>
        <w:rPr>
          <w:rFonts w:cs="Arial"/>
          <w:sz w:val="23"/>
          <w:szCs w:val="23"/>
        </w:rPr>
      </w:pPr>
      <w:bookmarkStart w:id="3" w:name="_Hlk177481689"/>
      <w:r w:rsidRPr="00304BDF">
        <w:rPr>
          <w:rFonts w:cs="Arial"/>
          <w:sz w:val="23"/>
          <w:szCs w:val="23"/>
        </w:rPr>
        <w:t xml:space="preserve">The Hirer must respond, record and report to the statutory agencies and to the Church Safeguarding Coordinator without delay every complaint/concern/investigation associated with the Hirer’s activities on the Premises which suggests that a child, young person or adult at risk has been harmed or is at risk of harm. The Hirer must also cooperate with the </w:t>
      </w:r>
      <w:r w:rsidR="00F95C4E" w:rsidRPr="00304BDF">
        <w:rPr>
          <w:rFonts w:cs="Arial"/>
          <w:sz w:val="23"/>
          <w:szCs w:val="23"/>
        </w:rPr>
        <w:t>P</w:t>
      </w:r>
      <w:r w:rsidRPr="00304BDF">
        <w:rPr>
          <w:rFonts w:cs="Arial"/>
          <w:sz w:val="23"/>
          <w:szCs w:val="23"/>
        </w:rPr>
        <w:t>olice and Children’s and Adult Services in any investigation and inform the Church Safeguarding Coordinator of its outcome</w:t>
      </w:r>
      <w:r w:rsidR="00DE6261" w:rsidRPr="00304BDF">
        <w:rPr>
          <w:rFonts w:cs="Arial"/>
          <w:sz w:val="23"/>
          <w:szCs w:val="23"/>
        </w:rPr>
        <w:t>.</w:t>
      </w:r>
      <w:bookmarkEnd w:id="3"/>
    </w:p>
    <w:p w14:paraId="0E15C5FA" w14:textId="77777777" w:rsidR="00482FD8" w:rsidRPr="00304BDF" w:rsidRDefault="00482FD8" w:rsidP="008D3291">
      <w:pPr>
        <w:numPr>
          <w:ilvl w:val="0"/>
          <w:numId w:val="1"/>
        </w:numPr>
        <w:spacing w:before="120"/>
        <w:jc w:val="both"/>
        <w:rPr>
          <w:rFonts w:cs="Arial"/>
          <w:sz w:val="23"/>
          <w:szCs w:val="23"/>
        </w:rPr>
      </w:pPr>
      <w:bookmarkStart w:id="4" w:name="_Hlk177481766"/>
      <w:r w:rsidRPr="00304BDF">
        <w:rPr>
          <w:rFonts w:cs="Arial"/>
          <w:sz w:val="23"/>
          <w:szCs w:val="23"/>
        </w:rPr>
        <w:t>The Hirer must as a minimum follow safer recruitment practices for all staff and volunteers involved in leading their activities including all those who require a Disclosure and Barring Service (DBS) check for the role they are undertaking:</w:t>
      </w:r>
    </w:p>
    <w:p w14:paraId="7458B0A7" w14:textId="77777777" w:rsidR="00756A96" w:rsidRPr="00304BDF" w:rsidRDefault="00482FD8" w:rsidP="008D3291">
      <w:pPr>
        <w:spacing w:before="120"/>
        <w:ind w:left="720"/>
        <w:jc w:val="both"/>
        <w:rPr>
          <w:rFonts w:cs="Arial"/>
          <w:sz w:val="23"/>
          <w:szCs w:val="23"/>
        </w:rPr>
      </w:pPr>
      <w:r w:rsidRPr="00304BDF">
        <w:rPr>
          <w:rFonts w:cs="Arial"/>
          <w:sz w:val="23"/>
          <w:szCs w:val="23"/>
        </w:rPr>
        <w:t>(</w:t>
      </w:r>
      <w:r w:rsidR="00472069" w:rsidRPr="00304BDF">
        <w:rPr>
          <w:rFonts w:cs="Arial"/>
          <w:sz w:val="23"/>
          <w:szCs w:val="23"/>
        </w:rPr>
        <w:t>S</w:t>
      </w:r>
      <w:r w:rsidRPr="00304BDF">
        <w:rPr>
          <w:rFonts w:cs="Arial"/>
          <w:sz w:val="23"/>
          <w:szCs w:val="23"/>
        </w:rPr>
        <w:t>ee www.gov.uk/government/collections/dbs-eligibility-guidance)</w:t>
      </w:r>
      <w:r w:rsidR="00CD2035" w:rsidRPr="00304BDF">
        <w:rPr>
          <w:rFonts w:cs="Arial"/>
          <w:sz w:val="23"/>
          <w:szCs w:val="23"/>
        </w:rPr>
        <w:t>.</w:t>
      </w:r>
      <w:bookmarkEnd w:id="4"/>
    </w:p>
    <w:p w14:paraId="097DF6A6" w14:textId="77777777" w:rsidR="00482FD8" w:rsidRPr="00304BDF" w:rsidRDefault="00482FD8" w:rsidP="008D3291">
      <w:pPr>
        <w:numPr>
          <w:ilvl w:val="0"/>
          <w:numId w:val="1"/>
        </w:numPr>
        <w:spacing w:before="120"/>
        <w:jc w:val="both"/>
        <w:rPr>
          <w:rFonts w:cs="Arial"/>
          <w:sz w:val="23"/>
          <w:szCs w:val="23"/>
        </w:rPr>
      </w:pPr>
      <w:bookmarkStart w:id="5" w:name="_Hlk177481840"/>
      <w:r w:rsidRPr="00304BDF">
        <w:rPr>
          <w:rFonts w:cs="Arial"/>
          <w:sz w:val="23"/>
          <w:szCs w:val="23"/>
        </w:rPr>
        <w:t xml:space="preserve">The Hirer must abide by their own Safeguarding Policy if they </w:t>
      </w:r>
      <w:r w:rsidR="000D5F3A" w:rsidRPr="00304BDF">
        <w:rPr>
          <w:rFonts w:cs="Arial"/>
          <w:sz w:val="23"/>
          <w:szCs w:val="23"/>
        </w:rPr>
        <w:t xml:space="preserve">are required to </w:t>
      </w:r>
      <w:r w:rsidRPr="00304BDF">
        <w:rPr>
          <w:rFonts w:cs="Arial"/>
          <w:sz w:val="23"/>
          <w:szCs w:val="23"/>
        </w:rPr>
        <w:t>have one</w:t>
      </w:r>
      <w:r w:rsidR="000D5F3A" w:rsidRPr="00304BDF">
        <w:rPr>
          <w:rFonts w:cs="Arial"/>
          <w:sz w:val="23"/>
          <w:szCs w:val="23"/>
        </w:rPr>
        <w:t xml:space="preserve"> for the hire</w:t>
      </w:r>
      <w:r w:rsidRPr="00304BDF">
        <w:rPr>
          <w:rFonts w:cs="Arial"/>
          <w:sz w:val="23"/>
          <w:szCs w:val="23"/>
        </w:rPr>
        <w:t xml:space="preserve">. In any event, the Hirer must as a minimum comply with Conditions 20 to 23 which are safeguarding good practice </w:t>
      </w:r>
      <w:proofErr w:type="gramStart"/>
      <w:r w:rsidRPr="00304BDF">
        <w:rPr>
          <w:rFonts w:cs="Arial"/>
          <w:sz w:val="23"/>
          <w:szCs w:val="23"/>
        </w:rPr>
        <w:t>standards</w:t>
      </w:r>
      <w:proofErr w:type="gramEnd"/>
      <w:r w:rsidRPr="00304BDF">
        <w:rPr>
          <w:rFonts w:cs="Arial"/>
          <w:sz w:val="23"/>
          <w:szCs w:val="23"/>
        </w:rPr>
        <w:t xml:space="preserve"> and which must be read alongside and applied together with the URC Good Practice guidance issued from time to time (see below).</w:t>
      </w:r>
      <w:bookmarkEnd w:id="5"/>
    </w:p>
    <w:p w14:paraId="406BFB12" w14:textId="77777777" w:rsidR="00482FD8" w:rsidRPr="00304BDF" w:rsidRDefault="008157CB" w:rsidP="008D3291">
      <w:pPr>
        <w:numPr>
          <w:ilvl w:val="0"/>
          <w:numId w:val="1"/>
        </w:numPr>
        <w:spacing w:before="120"/>
        <w:jc w:val="both"/>
        <w:rPr>
          <w:rFonts w:cs="Arial"/>
          <w:sz w:val="23"/>
          <w:szCs w:val="23"/>
        </w:rPr>
      </w:pPr>
      <w:bookmarkStart w:id="6" w:name="_Hlk177481857"/>
      <w:r w:rsidRPr="00304BDF">
        <w:rPr>
          <w:rFonts w:cs="Arial"/>
          <w:sz w:val="23"/>
          <w:szCs w:val="23"/>
        </w:rPr>
        <w:t>The Hirer will provide a copy of their insurance and safeguarding policies, and other documents in accordance with URC Good Practice guidance, to the Church Safeguarding Coordinator for information only, to enable the Church Safeguarding Coordinator to verify the existence of such documents. In providing a copy of their Safeguarding Policy, the Hirer will highlight those areas within the policy which specifically address Conditions 22 and 23.  For the avoidance of doubt, the Church Safeguarding Coordinator in receiving a copy of the Hirer’s Safeguarding Policy or insurance does not warrant to undertake a detailed review of the documents to assess the suitability of the documents, etc, or assume any responsibility for the Hirer’s obligations under Conditions 20 to 24</w:t>
      </w:r>
      <w:r w:rsidR="009B7096" w:rsidRPr="00304BDF">
        <w:rPr>
          <w:rFonts w:cs="Arial"/>
          <w:sz w:val="23"/>
          <w:szCs w:val="23"/>
        </w:rPr>
        <w:t xml:space="preserve"> </w:t>
      </w:r>
      <w:r w:rsidRPr="00304BDF">
        <w:rPr>
          <w:rFonts w:cs="Arial"/>
          <w:sz w:val="23"/>
          <w:szCs w:val="23"/>
        </w:rPr>
        <w:t>whatsoever. The responsibility for implementing, maintaining and adhering to all legislation and best practice in connection with safeguarding, supervision and safety associated with the Hirer’s activities on the Premises lies solely with the Hirer.</w:t>
      </w:r>
    </w:p>
    <w:p w14:paraId="098BC74C" w14:textId="77777777" w:rsidR="008157CB" w:rsidRPr="00304BDF" w:rsidRDefault="008157CB" w:rsidP="008D3291">
      <w:pPr>
        <w:spacing w:before="120"/>
        <w:ind w:left="720"/>
        <w:jc w:val="both"/>
        <w:rPr>
          <w:rFonts w:cs="Arial"/>
          <w:sz w:val="23"/>
          <w:szCs w:val="23"/>
        </w:rPr>
      </w:pPr>
      <w:r w:rsidRPr="00304BDF">
        <w:rPr>
          <w:rFonts w:cs="Arial"/>
          <w:sz w:val="23"/>
          <w:szCs w:val="23"/>
        </w:rPr>
        <w:t>(See</w:t>
      </w:r>
      <w:r w:rsidR="00472069" w:rsidRPr="00304BDF">
        <w:rPr>
          <w:rFonts w:cs="Arial"/>
          <w:sz w:val="23"/>
          <w:szCs w:val="23"/>
        </w:rPr>
        <w:t xml:space="preserve"> </w:t>
      </w:r>
      <w:r w:rsidRPr="00304BDF">
        <w:rPr>
          <w:rFonts w:cs="Arial"/>
          <w:sz w:val="23"/>
          <w:szCs w:val="23"/>
        </w:rPr>
        <w:t xml:space="preserve">www.urc.org.uk/safeguarding for further information. The </w:t>
      </w:r>
      <w:r w:rsidR="00103FD9" w:rsidRPr="00304BDF">
        <w:rPr>
          <w:rFonts w:cs="Arial"/>
          <w:sz w:val="23"/>
          <w:szCs w:val="23"/>
        </w:rPr>
        <w:t xml:space="preserve">URC </w:t>
      </w:r>
      <w:r w:rsidRPr="00304BDF">
        <w:rPr>
          <w:rFonts w:cs="Arial"/>
          <w:sz w:val="23"/>
          <w:szCs w:val="23"/>
        </w:rPr>
        <w:t xml:space="preserve">Good Practice guidance includes a model </w:t>
      </w:r>
      <w:r w:rsidR="00955C8E" w:rsidRPr="00304BDF">
        <w:rPr>
          <w:rFonts w:cs="Arial"/>
          <w:sz w:val="23"/>
          <w:szCs w:val="23"/>
        </w:rPr>
        <w:t>S</w:t>
      </w:r>
      <w:r w:rsidRPr="00304BDF">
        <w:rPr>
          <w:rFonts w:cs="Arial"/>
          <w:sz w:val="23"/>
          <w:szCs w:val="23"/>
        </w:rPr>
        <w:t xml:space="preserve">afeguarding </w:t>
      </w:r>
      <w:r w:rsidR="00955C8E" w:rsidRPr="00304BDF">
        <w:rPr>
          <w:rFonts w:cs="Arial"/>
          <w:sz w:val="23"/>
          <w:szCs w:val="23"/>
        </w:rPr>
        <w:t>P</w:t>
      </w:r>
      <w:r w:rsidRPr="00304BDF">
        <w:rPr>
          <w:rFonts w:cs="Arial"/>
          <w:sz w:val="23"/>
          <w:szCs w:val="23"/>
        </w:rPr>
        <w:t>olicy, information about contacting statutory agencies, reporting, safer recruitment practices, etc.).</w:t>
      </w:r>
    </w:p>
    <w:p w14:paraId="52695559" w14:textId="4031F929" w:rsidR="008157CB" w:rsidRPr="00304BDF" w:rsidRDefault="008157CB" w:rsidP="008D3291">
      <w:pPr>
        <w:spacing w:before="120"/>
        <w:ind w:left="720"/>
        <w:jc w:val="both"/>
        <w:rPr>
          <w:rFonts w:cs="Calibri"/>
          <w:b/>
          <w:bCs/>
          <w:sz w:val="23"/>
          <w:szCs w:val="23"/>
          <w:lang w:eastAsia="en-GB"/>
        </w:rPr>
      </w:pPr>
      <w:r w:rsidRPr="00304BDF">
        <w:rPr>
          <w:rFonts w:cs="Calibri"/>
          <w:b/>
          <w:bCs/>
          <w:sz w:val="23"/>
          <w:szCs w:val="23"/>
          <w:lang w:eastAsia="en-GB"/>
        </w:rPr>
        <w:t xml:space="preserve">The Church Safeguarding Coordinator </w:t>
      </w:r>
      <w:proofErr w:type="gramStart"/>
      <w:r w:rsidRPr="00304BDF">
        <w:rPr>
          <w:rFonts w:cs="Calibri"/>
          <w:b/>
          <w:bCs/>
          <w:sz w:val="23"/>
          <w:szCs w:val="23"/>
          <w:lang w:eastAsia="en-GB"/>
        </w:rPr>
        <w:t>is:</w:t>
      </w:r>
      <w:proofErr w:type="gramEnd"/>
      <w:r w:rsidRPr="00304BDF">
        <w:rPr>
          <w:rFonts w:cs="Calibri"/>
          <w:b/>
          <w:bCs/>
          <w:sz w:val="23"/>
          <w:szCs w:val="23"/>
          <w:lang w:eastAsia="en-GB"/>
        </w:rPr>
        <w:t xml:space="preserve"> </w:t>
      </w:r>
      <w:r w:rsidR="00990EFB" w:rsidRPr="00304BDF">
        <w:rPr>
          <w:rFonts w:cs="Calibri"/>
          <w:b/>
          <w:bCs/>
          <w:sz w:val="23"/>
          <w:szCs w:val="23"/>
          <w:lang w:eastAsia="en-GB"/>
        </w:rPr>
        <w:t xml:space="preserve"> Allison White </w:t>
      </w:r>
    </w:p>
    <w:p w14:paraId="2DFC0DA7" w14:textId="0EF4EB53" w:rsidR="008157CB" w:rsidRPr="00304BDF" w:rsidRDefault="008157CB" w:rsidP="008D3291">
      <w:pPr>
        <w:spacing w:before="120"/>
        <w:ind w:left="720"/>
        <w:jc w:val="both"/>
        <w:rPr>
          <w:rFonts w:cs="Calibri"/>
          <w:b/>
          <w:bCs/>
          <w:sz w:val="23"/>
          <w:szCs w:val="23"/>
          <w:lang w:eastAsia="en-GB"/>
        </w:rPr>
      </w:pPr>
      <w:r w:rsidRPr="00304BDF">
        <w:rPr>
          <w:rFonts w:cs="Calibri"/>
          <w:b/>
          <w:bCs/>
          <w:sz w:val="23"/>
          <w:szCs w:val="23"/>
          <w:lang w:eastAsia="en-GB"/>
        </w:rPr>
        <w:t>Their contact details are:</w:t>
      </w:r>
      <w:bookmarkEnd w:id="6"/>
      <w:r w:rsidR="00990EFB" w:rsidRPr="00304BDF">
        <w:rPr>
          <w:rFonts w:cs="Calibri"/>
          <w:b/>
          <w:bCs/>
          <w:sz w:val="23"/>
          <w:szCs w:val="23"/>
          <w:lang w:eastAsia="en-GB"/>
        </w:rPr>
        <w:t xml:space="preserve"> </w:t>
      </w:r>
      <w:hyperlink r:id="rId10" w:history="1">
        <w:r w:rsidR="00990EFB" w:rsidRPr="00304BDF">
          <w:rPr>
            <w:rStyle w:val="Hyperlink"/>
            <w:rFonts w:cs="Calibri"/>
            <w:b/>
            <w:bCs/>
            <w:sz w:val="23"/>
            <w:szCs w:val="23"/>
            <w:lang w:eastAsia="en-GB"/>
          </w:rPr>
          <w:t>whiteallison518@gmail.com</w:t>
        </w:r>
      </w:hyperlink>
    </w:p>
    <w:p w14:paraId="39A47CBC" w14:textId="77777777" w:rsidR="00756A96" w:rsidRPr="00304BDF" w:rsidRDefault="00756A96" w:rsidP="008D3291">
      <w:pPr>
        <w:keepNext/>
        <w:spacing w:before="120"/>
        <w:jc w:val="both"/>
        <w:rPr>
          <w:rFonts w:cs="Arial"/>
          <w:b/>
          <w:sz w:val="23"/>
          <w:szCs w:val="23"/>
        </w:rPr>
      </w:pPr>
      <w:r w:rsidRPr="00304BDF">
        <w:rPr>
          <w:rFonts w:cs="Arial"/>
          <w:b/>
          <w:sz w:val="23"/>
          <w:szCs w:val="23"/>
        </w:rPr>
        <w:t xml:space="preserve">Public </w:t>
      </w:r>
      <w:r w:rsidR="005B721C" w:rsidRPr="00304BDF">
        <w:rPr>
          <w:rFonts w:cs="Arial"/>
          <w:b/>
          <w:sz w:val="23"/>
          <w:szCs w:val="23"/>
        </w:rPr>
        <w:t>s</w:t>
      </w:r>
      <w:r w:rsidRPr="00304BDF">
        <w:rPr>
          <w:rFonts w:cs="Arial"/>
          <w:b/>
          <w:sz w:val="23"/>
          <w:szCs w:val="23"/>
        </w:rPr>
        <w:t>afety</w:t>
      </w:r>
    </w:p>
    <w:p w14:paraId="7652138E" w14:textId="77777777" w:rsidR="00756A96" w:rsidRPr="00304BDF" w:rsidRDefault="00756A96" w:rsidP="008D3291">
      <w:pPr>
        <w:numPr>
          <w:ilvl w:val="0"/>
          <w:numId w:val="1"/>
        </w:numPr>
        <w:spacing w:before="120"/>
        <w:jc w:val="both"/>
        <w:rPr>
          <w:rFonts w:cs="Arial"/>
          <w:sz w:val="23"/>
          <w:szCs w:val="23"/>
        </w:rPr>
      </w:pPr>
      <w:r w:rsidRPr="00304BDF">
        <w:rPr>
          <w:rFonts w:cs="Arial"/>
          <w:sz w:val="23"/>
          <w:szCs w:val="23"/>
        </w:rPr>
        <w:t xml:space="preserve">The Hirer must </w:t>
      </w:r>
      <w:r w:rsidR="00CD2035" w:rsidRPr="00304BDF">
        <w:rPr>
          <w:rFonts w:cs="Arial"/>
          <w:sz w:val="23"/>
          <w:szCs w:val="23"/>
        </w:rPr>
        <w:t>abide by</w:t>
      </w:r>
      <w:r w:rsidRPr="00304BDF">
        <w:rPr>
          <w:rFonts w:cs="Arial"/>
          <w:sz w:val="23"/>
          <w:szCs w:val="23"/>
        </w:rPr>
        <w:t xml:space="preserve"> the </w:t>
      </w:r>
      <w:r w:rsidR="002B3441" w:rsidRPr="00304BDF">
        <w:rPr>
          <w:rFonts w:cs="Arial"/>
          <w:sz w:val="23"/>
          <w:szCs w:val="23"/>
        </w:rPr>
        <w:t>Church</w:t>
      </w:r>
      <w:r w:rsidR="00690448" w:rsidRPr="00304BDF">
        <w:rPr>
          <w:rFonts w:cs="Arial"/>
          <w:sz w:val="23"/>
          <w:szCs w:val="23"/>
        </w:rPr>
        <w:t>’</w:t>
      </w:r>
      <w:r w:rsidR="00CD2035" w:rsidRPr="00304BDF">
        <w:rPr>
          <w:rFonts w:cs="Arial"/>
          <w:sz w:val="23"/>
          <w:szCs w:val="23"/>
        </w:rPr>
        <w:t>s</w:t>
      </w:r>
      <w:r w:rsidRPr="00304BDF">
        <w:rPr>
          <w:rFonts w:cs="Arial"/>
          <w:sz w:val="23"/>
          <w:szCs w:val="23"/>
        </w:rPr>
        <w:t xml:space="preserve"> Evacuation and Fire Emergency Plan.</w:t>
      </w:r>
    </w:p>
    <w:p w14:paraId="45C537EE" w14:textId="77777777" w:rsidR="00756A96" w:rsidRPr="00304BDF" w:rsidRDefault="00756A96" w:rsidP="008D3291">
      <w:pPr>
        <w:pStyle w:val="ColorfulList-Accent11"/>
        <w:numPr>
          <w:ilvl w:val="0"/>
          <w:numId w:val="1"/>
        </w:numPr>
        <w:spacing w:before="120"/>
        <w:jc w:val="both"/>
        <w:rPr>
          <w:rFonts w:cs="Arial"/>
          <w:sz w:val="23"/>
          <w:szCs w:val="23"/>
        </w:rPr>
      </w:pPr>
      <w:r w:rsidRPr="00304BDF">
        <w:rPr>
          <w:rFonts w:cs="Arial"/>
          <w:sz w:val="23"/>
          <w:szCs w:val="23"/>
        </w:rPr>
        <w:t xml:space="preserve">The Hirer must not obstruct any means of exit from the </w:t>
      </w:r>
      <w:r w:rsidR="006229BE" w:rsidRPr="00304BDF">
        <w:rPr>
          <w:rFonts w:cs="Arial"/>
          <w:sz w:val="23"/>
          <w:szCs w:val="23"/>
        </w:rPr>
        <w:t>P</w:t>
      </w:r>
      <w:r w:rsidRPr="00304BDF">
        <w:rPr>
          <w:rFonts w:cs="Arial"/>
          <w:sz w:val="23"/>
          <w:szCs w:val="23"/>
        </w:rPr>
        <w:t>remises.</w:t>
      </w:r>
    </w:p>
    <w:p w14:paraId="39FF7D5A" w14:textId="77777777" w:rsidR="00756A96" w:rsidRPr="00304BDF" w:rsidRDefault="00756A96" w:rsidP="008D3291">
      <w:pPr>
        <w:numPr>
          <w:ilvl w:val="0"/>
          <w:numId w:val="1"/>
        </w:numPr>
        <w:spacing w:before="120"/>
        <w:jc w:val="both"/>
        <w:rPr>
          <w:rFonts w:cs="Arial"/>
          <w:sz w:val="23"/>
          <w:szCs w:val="23"/>
        </w:rPr>
      </w:pPr>
      <w:r w:rsidRPr="00304BDF">
        <w:rPr>
          <w:rFonts w:cs="Arial"/>
          <w:sz w:val="23"/>
          <w:szCs w:val="23"/>
        </w:rPr>
        <w:t>The Hirer must observe all relevant food health and hygiene legislation.</w:t>
      </w:r>
    </w:p>
    <w:p w14:paraId="1978C202" w14:textId="77777777" w:rsidR="00756A96" w:rsidRPr="00304BDF" w:rsidRDefault="00756A96" w:rsidP="008D3291">
      <w:pPr>
        <w:numPr>
          <w:ilvl w:val="0"/>
          <w:numId w:val="1"/>
        </w:numPr>
        <w:spacing w:before="120"/>
        <w:jc w:val="both"/>
        <w:rPr>
          <w:rFonts w:cs="Arial"/>
          <w:sz w:val="23"/>
          <w:szCs w:val="23"/>
        </w:rPr>
      </w:pPr>
      <w:r w:rsidRPr="00304BDF">
        <w:rPr>
          <w:rFonts w:cs="Arial"/>
          <w:sz w:val="23"/>
          <w:szCs w:val="23"/>
        </w:rPr>
        <w:t>The Hirer must ensure that any electrical appliances brought onto the Premises are safe, in good working order and used in a safe manner.</w:t>
      </w:r>
    </w:p>
    <w:p w14:paraId="48B7982C" w14:textId="77777777" w:rsidR="00756A96" w:rsidRPr="00304BDF" w:rsidRDefault="00756A96" w:rsidP="008D3291">
      <w:pPr>
        <w:numPr>
          <w:ilvl w:val="0"/>
          <w:numId w:val="1"/>
        </w:numPr>
        <w:spacing w:before="120"/>
        <w:jc w:val="both"/>
        <w:rPr>
          <w:rFonts w:cs="Arial"/>
          <w:sz w:val="23"/>
          <w:szCs w:val="23"/>
        </w:rPr>
      </w:pPr>
      <w:r w:rsidRPr="00304BDF">
        <w:rPr>
          <w:rFonts w:cs="Arial"/>
          <w:sz w:val="23"/>
          <w:szCs w:val="23"/>
        </w:rPr>
        <w:t xml:space="preserve">All accidents involving injury to members of the public must be recorded in the appropriate accident book and </w:t>
      </w:r>
      <w:r w:rsidR="00045EB9" w:rsidRPr="00304BDF">
        <w:rPr>
          <w:rFonts w:cs="Arial"/>
          <w:sz w:val="23"/>
          <w:szCs w:val="23"/>
        </w:rPr>
        <w:t xml:space="preserve">be </w:t>
      </w:r>
      <w:r w:rsidRPr="00304BDF">
        <w:rPr>
          <w:rFonts w:cs="Arial"/>
          <w:sz w:val="23"/>
          <w:szCs w:val="23"/>
        </w:rPr>
        <w:t>notified to the Owner</w:t>
      </w:r>
      <w:r w:rsidR="00690448" w:rsidRPr="00304BDF">
        <w:rPr>
          <w:rFonts w:cs="Arial"/>
          <w:sz w:val="23"/>
          <w:szCs w:val="23"/>
        </w:rPr>
        <w:t>s</w:t>
      </w:r>
      <w:r w:rsidRPr="00304BDF">
        <w:rPr>
          <w:rFonts w:cs="Arial"/>
          <w:sz w:val="23"/>
          <w:szCs w:val="23"/>
        </w:rPr>
        <w:t xml:space="preserve"> as soon as possible.</w:t>
      </w:r>
    </w:p>
    <w:p w14:paraId="4655BAD5" w14:textId="77777777" w:rsidR="00756A96" w:rsidRPr="00304BDF" w:rsidRDefault="00756A96" w:rsidP="008D3291">
      <w:pPr>
        <w:tabs>
          <w:tab w:val="left" w:pos="2835"/>
        </w:tabs>
        <w:spacing w:before="120"/>
        <w:jc w:val="both"/>
        <w:rPr>
          <w:rFonts w:cs="Arial"/>
          <w:b/>
          <w:sz w:val="23"/>
          <w:szCs w:val="23"/>
        </w:rPr>
      </w:pPr>
      <w:r w:rsidRPr="00304BDF">
        <w:rPr>
          <w:rFonts w:cs="Arial"/>
          <w:b/>
          <w:sz w:val="23"/>
          <w:szCs w:val="23"/>
        </w:rPr>
        <w:t>Repair, damage, insurance and indemnity</w:t>
      </w:r>
    </w:p>
    <w:p w14:paraId="61ED57F7" w14:textId="77777777" w:rsidR="00756A96" w:rsidRPr="00304BDF" w:rsidRDefault="00756A96" w:rsidP="008D3291">
      <w:pPr>
        <w:pStyle w:val="ColorfulList-Accent11"/>
        <w:numPr>
          <w:ilvl w:val="0"/>
          <w:numId w:val="1"/>
        </w:numPr>
        <w:tabs>
          <w:tab w:val="left" w:pos="1440"/>
          <w:tab w:val="left" w:pos="2520"/>
          <w:tab w:val="left" w:pos="3960"/>
          <w:tab w:val="left" w:pos="5760"/>
          <w:tab w:val="left" w:pos="7560"/>
        </w:tabs>
        <w:jc w:val="both"/>
        <w:rPr>
          <w:rFonts w:cs="Arial"/>
          <w:sz w:val="23"/>
          <w:szCs w:val="23"/>
        </w:rPr>
      </w:pPr>
      <w:r w:rsidRPr="00304BDF">
        <w:rPr>
          <w:rFonts w:cs="Arial"/>
          <w:sz w:val="23"/>
          <w:szCs w:val="23"/>
        </w:rPr>
        <w:t>The Hirer is responsible for any loss or damage to the Premises (which for the avoidance of doubt includes its electrical installations) and for any loss, theft of, or damage to any property on the Premises (which for the avoidance of doubt includes any fittings or furnishings belonging to the Owners) arising out of the hire, or while persons are entering or leaving the Premises pursuant to the hire, how</w:t>
      </w:r>
      <w:r w:rsidR="00436AF2" w:rsidRPr="00304BDF">
        <w:rPr>
          <w:rFonts w:cs="Arial"/>
          <w:sz w:val="23"/>
          <w:szCs w:val="23"/>
        </w:rPr>
        <w:t>so</w:t>
      </w:r>
      <w:r w:rsidRPr="00304BDF">
        <w:rPr>
          <w:rFonts w:cs="Arial"/>
          <w:sz w:val="23"/>
          <w:szCs w:val="23"/>
        </w:rPr>
        <w:t>ever and by whomsoever caused.</w:t>
      </w:r>
    </w:p>
    <w:p w14:paraId="69548FB8"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is responsible for any loss, damage, injury or expense which may be suffered by or be done to or happen to any person, arising out of the hire, or while persons are entering or leaving the Premises pursuant to the hire, ho</w:t>
      </w:r>
      <w:r w:rsidR="009F73CB" w:rsidRPr="00304BDF">
        <w:rPr>
          <w:rFonts w:cs="Arial"/>
          <w:sz w:val="23"/>
          <w:szCs w:val="23"/>
        </w:rPr>
        <w:t>w</w:t>
      </w:r>
      <w:r w:rsidR="00436AF2" w:rsidRPr="00304BDF">
        <w:rPr>
          <w:rFonts w:cs="Arial"/>
          <w:sz w:val="23"/>
          <w:szCs w:val="23"/>
        </w:rPr>
        <w:t>so</w:t>
      </w:r>
      <w:r w:rsidR="009F73CB" w:rsidRPr="00304BDF">
        <w:rPr>
          <w:rFonts w:cs="Arial"/>
          <w:sz w:val="23"/>
          <w:szCs w:val="23"/>
        </w:rPr>
        <w:t>ever and by whomsoever caused.</w:t>
      </w:r>
    </w:p>
    <w:p w14:paraId="6C1A82BF"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must ensure that no bolts, nails, screws, pins, spikes or other objects are driven into the fabric or furnishings of the Premises, and that no adhesive products are used on the walls of the Premises.</w:t>
      </w:r>
    </w:p>
    <w:p w14:paraId="5016D1B9"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must report any matters of potential interest to the Owners, such as damage, howsoever caused or arising from their use of the Pr</w:t>
      </w:r>
      <w:r w:rsidR="009F73CB" w:rsidRPr="00304BDF">
        <w:rPr>
          <w:rFonts w:cs="Arial"/>
          <w:sz w:val="23"/>
          <w:szCs w:val="23"/>
        </w:rPr>
        <w:t>emises</w:t>
      </w:r>
      <w:r w:rsidRPr="00304BDF">
        <w:rPr>
          <w:rFonts w:cs="Arial"/>
          <w:sz w:val="23"/>
          <w:szCs w:val="23"/>
        </w:rPr>
        <w:t>, or their breach of the Conditions, whether directly or indirectly in any manner whatsoever.</w:t>
      </w:r>
    </w:p>
    <w:p w14:paraId="16787542"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Hirer shall indemnify the Owners from and against any loss, damage or theft of any property, or any other </w:t>
      </w:r>
      <w:r w:rsidRPr="00304BDF">
        <w:rPr>
          <w:rFonts w:cs="Arial"/>
          <w:sz w:val="23"/>
          <w:szCs w:val="23"/>
          <w:lang w:eastAsia="en-GB"/>
        </w:rPr>
        <w:t xml:space="preserve">demands, actions, proceedings, </w:t>
      </w:r>
      <w:r w:rsidRPr="00304BDF">
        <w:rPr>
          <w:rFonts w:cs="Arial"/>
          <w:sz w:val="23"/>
          <w:szCs w:val="23"/>
        </w:rPr>
        <w:t xml:space="preserve">losses, damages, costs, expenses, claims and liability from any person, howsoever caused or arising from their use of the </w:t>
      </w:r>
      <w:r w:rsidR="009F73CB" w:rsidRPr="00304BDF">
        <w:rPr>
          <w:rFonts w:cs="Arial"/>
          <w:sz w:val="23"/>
          <w:szCs w:val="23"/>
        </w:rPr>
        <w:t>Premises</w:t>
      </w:r>
      <w:r w:rsidRPr="00304BDF">
        <w:rPr>
          <w:rFonts w:cs="Arial"/>
          <w:sz w:val="23"/>
          <w:szCs w:val="23"/>
        </w:rPr>
        <w:t>, or their breach of the Conditions, whether directly or indirectly in any manner whatsoever.</w:t>
      </w:r>
    </w:p>
    <w:p w14:paraId="263730A8" w14:textId="77777777" w:rsidR="00756A96" w:rsidRPr="00304BDF" w:rsidRDefault="009F73CB" w:rsidP="008D3291">
      <w:pPr>
        <w:numPr>
          <w:ilvl w:val="0"/>
          <w:numId w:val="1"/>
        </w:numPr>
        <w:tabs>
          <w:tab w:val="left" w:pos="2835"/>
        </w:tabs>
        <w:spacing w:before="120"/>
        <w:jc w:val="both"/>
        <w:rPr>
          <w:rFonts w:cs="Arial"/>
          <w:sz w:val="23"/>
          <w:szCs w:val="23"/>
        </w:rPr>
      </w:pPr>
      <w:r w:rsidRPr="00304BDF">
        <w:rPr>
          <w:rFonts w:cs="Arial"/>
          <w:sz w:val="23"/>
          <w:szCs w:val="23"/>
        </w:rPr>
        <w:t>The Hirer acknowledges that t</w:t>
      </w:r>
      <w:r w:rsidR="00756A96" w:rsidRPr="00304BDF">
        <w:rPr>
          <w:rFonts w:cs="Arial"/>
          <w:sz w:val="23"/>
          <w:szCs w:val="23"/>
        </w:rPr>
        <w:t>he Owner</w:t>
      </w:r>
      <w:r w:rsidR="00CD2035" w:rsidRPr="00304BDF">
        <w:rPr>
          <w:rFonts w:cs="Arial"/>
          <w:sz w:val="23"/>
          <w:szCs w:val="23"/>
        </w:rPr>
        <w:t>s</w:t>
      </w:r>
      <w:r w:rsidR="00AB54B3" w:rsidRPr="00304BDF">
        <w:rPr>
          <w:rFonts w:cs="Arial"/>
          <w:sz w:val="23"/>
          <w:szCs w:val="23"/>
        </w:rPr>
        <w:t>’</w:t>
      </w:r>
      <w:r w:rsidR="00756A96" w:rsidRPr="00304BDF">
        <w:rPr>
          <w:rFonts w:cs="Arial"/>
          <w:sz w:val="23"/>
          <w:szCs w:val="23"/>
        </w:rPr>
        <w:t xml:space="preserve"> Public Liability Insurance does not extend to external hirings</w:t>
      </w:r>
      <w:r w:rsidRPr="00304BDF">
        <w:rPr>
          <w:rFonts w:cs="Arial"/>
          <w:sz w:val="23"/>
          <w:szCs w:val="23"/>
        </w:rPr>
        <w:t>, that t</w:t>
      </w:r>
      <w:r w:rsidR="00756A96" w:rsidRPr="00304BDF">
        <w:rPr>
          <w:rFonts w:cs="Arial"/>
          <w:sz w:val="23"/>
          <w:szCs w:val="23"/>
        </w:rPr>
        <w:t>he Hirer is strongly advised to arrange their own Public Liability Insurance</w:t>
      </w:r>
      <w:r w:rsidRPr="00304BDF">
        <w:rPr>
          <w:rFonts w:cs="Arial"/>
          <w:sz w:val="23"/>
          <w:szCs w:val="23"/>
        </w:rPr>
        <w:t>, and that t</w:t>
      </w:r>
      <w:r w:rsidR="00756A96" w:rsidRPr="00304BDF">
        <w:rPr>
          <w:rFonts w:cs="Arial"/>
          <w:sz w:val="23"/>
          <w:szCs w:val="23"/>
        </w:rPr>
        <w:t>he Owner</w:t>
      </w:r>
      <w:r w:rsidR="00062C7C" w:rsidRPr="00304BDF">
        <w:rPr>
          <w:rFonts w:cs="Arial"/>
          <w:sz w:val="23"/>
          <w:szCs w:val="23"/>
        </w:rPr>
        <w:t>s</w:t>
      </w:r>
      <w:r w:rsidR="00756A96" w:rsidRPr="00304BDF">
        <w:rPr>
          <w:rFonts w:cs="Arial"/>
          <w:sz w:val="23"/>
          <w:szCs w:val="23"/>
        </w:rPr>
        <w:t xml:space="preserve"> reserve the right to insist </w:t>
      </w:r>
      <w:r w:rsidRPr="00304BDF">
        <w:rPr>
          <w:rFonts w:cs="Arial"/>
          <w:sz w:val="23"/>
          <w:szCs w:val="23"/>
        </w:rPr>
        <w:t>that</w:t>
      </w:r>
      <w:r w:rsidR="00756A96" w:rsidRPr="00304BDF">
        <w:rPr>
          <w:rFonts w:cs="Arial"/>
          <w:sz w:val="23"/>
          <w:szCs w:val="23"/>
        </w:rPr>
        <w:t xml:space="preserve"> such insurance</w:t>
      </w:r>
      <w:r w:rsidRPr="00304BDF">
        <w:rPr>
          <w:rFonts w:cs="Arial"/>
          <w:sz w:val="23"/>
          <w:szCs w:val="23"/>
        </w:rPr>
        <w:t xml:space="preserve"> is arranged and a copy provided</w:t>
      </w:r>
      <w:r w:rsidR="00756A96" w:rsidRPr="00304BDF">
        <w:rPr>
          <w:rFonts w:cs="Arial"/>
          <w:sz w:val="23"/>
          <w:szCs w:val="23"/>
        </w:rPr>
        <w:t>.</w:t>
      </w:r>
    </w:p>
    <w:p w14:paraId="2E52620B"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Owners are not responsible for any loss due to any breakdown of machinery, failure of supply of electricity or gas, leakage of water, fire, government restriction or Act of God, which may cause the Premises to be temporarily closed or the hire to be interrupted or cancelled.</w:t>
      </w:r>
    </w:p>
    <w:p w14:paraId="2987FEA3" w14:textId="77777777" w:rsidR="00756A96" w:rsidRPr="00304BDF" w:rsidRDefault="00756A96" w:rsidP="008D3291">
      <w:pPr>
        <w:tabs>
          <w:tab w:val="left" w:pos="2835"/>
        </w:tabs>
        <w:spacing w:before="120"/>
        <w:jc w:val="both"/>
        <w:rPr>
          <w:rFonts w:cs="Arial"/>
          <w:b/>
          <w:sz w:val="23"/>
          <w:szCs w:val="23"/>
        </w:rPr>
      </w:pPr>
      <w:r w:rsidRPr="00304BDF">
        <w:rPr>
          <w:rFonts w:cs="Arial"/>
          <w:b/>
          <w:sz w:val="23"/>
          <w:szCs w:val="23"/>
        </w:rPr>
        <w:t>End of each hire session</w:t>
      </w:r>
    </w:p>
    <w:p w14:paraId="6140875C" w14:textId="77777777" w:rsidR="00756A96" w:rsidRPr="00304BDF" w:rsidRDefault="00756A96" w:rsidP="008D3291">
      <w:pPr>
        <w:pStyle w:val="ColorfulList-Accent11"/>
        <w:numPr>
          <w:ilvl w:val="0"/>
          <w:numId w:val="1"/>
        </w:numPr>
        <w:tabs>
          <w:tab w:val="left" w:pos="2835"/>
        </w:tabs>
        <w:spacing w:before="120"/>
        <w:jc w:val="both"/>
        <w:rPr>
          <w:rFonts w:cs="Arial"/>
          <w:b/>
          <w:sz w:val="23"/>
          <w:szCs w:val="23"/>
        </w:rPr>
      </w:pPr>
      <w:r w:rsidRPr="00304BDF">
        <w:rPr>
          <w:rFonts w:cs="Arial"/>
          <w:sz w:val="23"/>
          <w:szCs w:val="23"/>
        </w:rPr>
        <w:t xml:space="preserve">The Hirer </w:t>
      </w:r>
      <w:r w:rsidR="00EF14A5" w:rsidRPr="00304BDF">
        <w:rPr>
          <w:rFonts w:cs="Arial"/>
          <w:sz w:val="23"/>
          <w:szCs w:val="23"/>
        </w:rPr>
        <w:t>must</w:t>
      </w:r>
      <w:r w:rsidRPr="00304BDF">
        <w:rPr>
          <w:rFonts w:cs="Arial"/>
          <w:sz w:val="23"/>
          <w:szCs w:val="23"/>
        </w:rPr>
        <w:t xml:space="preserve"> fully vacate the </w:t>
      </w:r>
      <w:r w:rsidR="004758A2" w:rsidRPr="00304BDF">
        <w:rPr>
          <w:rFonts w:cs="Arial"/>
          <w:sz w:val="23"/>
          <w:szCs w:val="23"/>
        </w:rPr>
        <w:t>P</w:t>
      </w:r>
      <w:r w:rsidRPr="00304BDF">
        <w:rPr>
          <w:rFonts w:cs="Arial"/>
          <w:sz w:val="23"/>
          <w:szCs w:val="23"/>
        </w:rPr>
        <w:t>remises by the time agreed in the Application.</w:t>
      </w:r>
    </w:p>
    <w:p w14:paraId="0395AD97"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Any property brought into the Premises for any reason arising out of the hire session or otherwise, must be removed at the end of each hire. The Owners </w:t>
      </w:r>
      <w:r w:rsidR="00EF14A5" w:rsidRPr="00304BDF">
        <w:rPr>
          <w:rFonts w:cs="Arial"/>
          <w:sz w:val="23"/>
          <w:szCs w:val="23"/>
        </w:rPr>
        <w:t>shall</w:t>
      </w:r>
      <w:r w:rsidRPr="00304BDF">
        <w:rPr>
          <w:rFonts w:cs="Arial"/>
          <w:sz w:val="23"/>
          <w:szCs w:val="23"/>
        </w:rPr>
        <w:t xml:space="preserve"> not be responsible for any property left behind in any event.</w:t>
      </w:r>
    </w:p>
    <w:p w14:paraId="2031332E"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ind w:right="57"/>
        <w:jc w:val="both"/>
        <w:rPr>
          <w:rFonts w:cs="Arial"/>
          <w:sz w:val="23"/>
          <w:szCs w:val="23"/>
        </w:rPr>
      </w:pPr>
      <w:r w:rsidRPr="00304BDF">
        <w:rPr>
          <w:rFonts w:cs="Arial"/>
          <w:sz w:val="23"/>
          <w:szCs w:val="23"/>
        </w:rPr>
        <w:t xml:space="preserve">The Hirer </w:t>
      </w:r>
      <w:r w:rsidR="00C5165E" w:rsidRPr="00304BDF">
        <w:rPr>
          <w:rFonts w:cs="Arial"/>
          <w:sz w:val="23"/>
          <w:szCs w:val="23"/>
        </w:rPr>
        <w:t>must</w:t>
      </w:r>
      <w:r w:rsidRPr="00304BDF">
        <w:rPr>
          <w:rFonts w:cs="Arial"/>
          <w:sz w:val="23"/>
          <w:szCs w:val="23"/>
        </w:rPr>
        <w:t xml:space="preserve"> not store any property on the Premises, </w:t>
      </w:r>
      <w:r w:rsidR="00EF14A5" w:rsidRPr="00304BDF">
        <w:rPr>
          <w:rFonts w:cs="Arial"/>
          <w:sz w:val="23"/>
          <w:szCs w:val="23"/>
        </w:rPr>
        <w:t>except to the extent agreed in advance and in writing by the Owners</w:t>
      </w:r>
      <w:r w:rsidRPr="00304BDF">
        <w:rPr>
          <w:rFonts w:cs="Arial"/>
          <w:sz w:val="23"/>
          <w:szCs w:val="23"/>
        </w:rPr>
        <w:t>. Where permission is granted, this is not intended to confer exclusive possession on the Hirer and no tenancy of the Premises is intended to be created.</w:t>
      </w:r>
      <w:r w:rsidR="00690448" w:rsidRPr="00304BDF">
        <w:rPr>
          <w:rFonts w:cs="Arial"/>
          <w:sz w:val="23"/>
          <w:szCs w:val="23"/>
        </w:rPr>
        <w:t xml:space="preserve"> The Owners reserve the right to relocate stored goods at any time and for any reason.</w:t>
      </w:r>
    </w:p>
    <w:p w14:paraId="1A851D77"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must at the end of each hire session return any borrowed or hired items, equipment and furniture to their original location.</w:t>
      </w:r>
    </w:p>
    <w:p w14:paraId="7FC82915"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must at the end of each hire session ensure that the Premises are left in a clean, orderly and smoke free state</w:t>
      </w:r>
      <w:r w:rsidR="006A2DCB" w:rsidRPr="00304BDF">
        <w:rPr>
          <w:rFonts w:cs="Arial"/>
          <w:sz w:val="23"/>
          <w:szCs w:val="23"/>
        </w:rPr>
        <w:t xml:space="preserve">. </w:t>
      </w:r>
      <w:r w:rsidRPr="00304BDF">
        <w:rPr>
          <w:rFonts w:cs="Arial"/>
          <w:sz w:val="23"/>
          <w:szCs w:val="23"/>
        </w:rPr>
        <w:t xml:space="preserve">Failure to adequately clean the Premises </w:t>
      </w:r>
      <w:r w:rsidR="006A2DCB" w:rsidRPr="00304BDF">
        <w:rPr>
          <w:rFonts w:cs="Arial"/>
          <w:sz w:val="23"/>
          <w:szCs w:val="23"/>
        </w:rPr>
        <w:t xml:space="preserve">and remove all rubbish arising from the hire </w:t>
      </w:r>
      <w:r w:rsidRPr="00304BDF">
        <w:rPr>
          <w:rFonts w:cs="Arial"/>
          <w:sz w:val="23"/>
          <w:szCs w:val="23"/>
        </w:rPr>
        <w:t>may result in an additional charge for cleaning.</w:t>
      </w:r>
    </w:p>
    <w:p w14:paraId="3CDCF614"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must at the end of each hire session ensure that all lights and appliances are turned off and that the Premises are left securely locked (which for the avoidance of doubt includes the locking of all doors and windows).</w:t>
      </w:r>
    </w:p>
    <w:p w14:paraId="03D92307" w14:textId="77777777" w:rsidR="00756A96" w:rsidRPr="00304BDF" w:rsidRDefault="00756A96" w:rsidP="008D3291">
      <w:pPr>
        <w:tabs>
          <w:tab w:val="left" w:pos="1440"/>
          <w:tab w:val="left" w:pos="2520"/>
          <w:tab w:val="left" w:pos="3960"/>
          <w:tab w:val="left" w:pos="5760"/>
          <w:tab w:val="left" w:pos="7560"/>
        </w:tabs>
        <w:jc w:val="both"/>
        <w:rPr>
          <w:rFonts w:cs="Arial"/>
          <w:b/>
          <w:sz w:val="23"/>
          <w:szCs w:val="23"/>
        </w:rPr>
      </w:pPr>
      <w:r w:rsidRPr="00304BDF">
        <w:rPr>
          <w:rFonts w:cs="Arial"/>
          <w:b/>
          <w:sz w:val="23"/>
          <w:szCs w:val="23"/>
        </w:rPr>
        <w:t>Termination of hiring agreement</w:t>
      </w:r>
    </w:p>
    <w:p w14:paraId="3C217B24"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Owners reserve the right to cancel any hire on giving not less than </w:t>
      </w:r>
      <w:r w:rsidR="005A0DDD" w:rsidRPr="00304BDF">
        <w:rPr>
          <w:rFonts w:cs="Arial"/>
          <w:sz w:val="23"/>
          <w:szCs w:val="23"/>
        </w:rPr>
        <w:t xml:space="preserve">the Notice Period </w:t>
      </w:r>
      <w:r w:rsidR="00603D05" w:rsidRPr="00304BDF">
        <w:rPr>
          <w:rFonts w:cs="Arial"/>
          <w:sz w:val="23"/>
          <w:szCs w:val="23"/>
        </w:rPr>
        <w:t>specified in the Application</w:t>
      </w:r>
      <w:r w:rsidRPr="00304BDF">
        <w:rPr>
          <w:rFonts w:cs="Arial"/>
          <w:sz w:val="23"/>
          <w:szCs w:val="23"/>
        </w:rPr>
        <w:t xml:space="preserve"> (except in the event of emergencies when less notice </w:t>
      </w:r>
      <w:r w:rsidR="000671A0" w:rsidRPr="00304BDF">
        <w:rPr>
          <w:rFonts w:cs="Arial"/>
          <w:sz w:val="23"/>
          <w:szCs w:val="23"/>
        </w:rPr>
        <w:t xml:space="preserve">than the Notice Period </w:t>
      </w:r>
      <w:r w:rsidRPr="00304BDF">
        <w:rPr>
          <w:rFonts w:cs="Arial"/>
          <w:sz w:val="23"/>
          <w:szCs w:val="23"/>
        </w:rPr>
        <w:t>may be given) and to cancel the hire at any time in the event o</w:t>
      </w:r>
      <w:r w:rsidR="006A2DCB" w:rsidRPr="00304BDF">
        <w:rPr>
          <w:rFonts w:cs="Arial"/>
          <w:sz w:val="23"/>
          <w:szCs w:val="23"/>
        </w:rPr>
        <w:t xml:space="preserve">f any </w:t>
      </w:r>
      <w:r w:rsidR="000671A0" w:rsidRPr="00304BDF">
        <w:rPr>
          <w:rFonts w:cs="Arial"/>
          <w:sz w:val="23"/>
          <w:szCs w:val="23"/>
        </w:rPr>
        <w:t xml:space="preserve">material </w:t>
      </w:r>
      <w:r w:rsidR="006A2DCB" w:rsidRPr="00304BDF">
        <w:rPr>
          <w:rFonts w:cs="Arial"/>
          <w:sz w:val="23"/>
          <w:szCs w:val="23"/>
        </w:rPr>
        <w:t>breach of the Conditions.</w:t>
      </w:r>
    </w:p>
    <w:p w14:paraId="6B7DE55F"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The Hirer must give </w:t>
      </w:r>
      <w:r w:rsidR="00603D05" w:rsidRPr="00304BDF">
        <w:rPr>
          <w:rFonts w:cs="Arial"/>
          <w:sz w:val="23"/>
          <w:szCs w:val="23"/>
        </w:rPr>
        <w:t>the Notice Period specified in the Application</w:t>
      </w:r>
      <w:r w:rsidRPr="00304BDF">
        <w:rPr>
          <w:rFonts w:cs="Arial"/>
          <w:sz w:val="23"/>
          <w:szCs w:val="23"/>
        </w:rPr>
        <w:t xml:space="preserve"> to the Owners of any cancellation of the hire, otherwise </w:t>
      </w:r>
      <w:r w:rsidR="00E85E48" w:rsidRPr="00304BDF">
        <w:rPr>
          <w:rFonts w:cs="Arial"/>
          <w:sz w:val="23"/>
          <w:szCs w:val="23"/>
        </w:rPr>
        <w:t xml:space="preserve">the </w:t>
      </w:r>
      <w:r w:rsidR="000671A0" w:rsidRPr="00304BDF">
        <w:rPr>
          <w:rFonts w:cs="Arial"/>
          <w:sz w:val="23"/>
          <w:szCs w:val="23"/>
        </w:rPr>
        <w:t>applicable H</w:t>
      </w:r>
      <w:r w:rsidR="00E85E48" w:rsidRPr="00304BDF">
        <w:rPr>
          <w:rFonts w:cs="Arial"/>
          <w:sz w:val="23"/>
          <w:szCs w:val="23"/>
        </w:rPr>
        <w:t xml:space="preserve">ire </w:t>
      </w:r>
      <w:r w:rsidR="000671A0" w:rsidRPr="00304BDF">
        <w:rPr>
          <w:rFonts w:cs="Arial"/>
          <w:sz w:val="23"/>
          <w:szCs w:val="23"/>
        </w:rPr>
        <w:t>C</w:t>
      </w:r>
      <w:r w:rsidR="00E85E48" w:rsidRPr="00304BDF">
        <w:rPr>
          <w:rFonts w:cs="Arial"/>
          <w:sz w:val="23"/>
          <w:szCs w:val="23"/>
        </w:rPr>
        <w:t>harge</w:t>
      </w:r>
      <w:r w:rsidR="000671A0" w:rsidRPr="00304BDF">
        <w:rPr>
          <w:rFonts w:cs="Arial"/>
          <w:sz w:val="23"/>
          <w:szCs w:val="23"/>
        </w:rPr>
        <w:t>(s)</w:t>
      </w:r>
      <w:r w:rsidR="00E85E48" w:rsidRPr="00304BDF">
        <w:rPr>
          <w:rFonts w:cs="Arial"/>
          <w:sz w:val="23"/>
          <w:szCs w:val="23"/>
        </w:rPr>
        <w:t xml:space="preserve"> will be payable.</w:t>
      </w:r>
    </w:p>
    <w:p w14:paraId="57D570C9" w14:textId="77777777" w:rsidR="000B4BF6" w:rsidRPr="00304BDF" w:rsidRDefault="000B4BF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 xml:space="preserve">Service of such </w:t>
      </w:r>
      <w:r w:rsidR="00851C82" w:rsidRPr="00304BDF">
        <w:rPr>
          <w:rFonts w:cs="Arial"/>
          <w:sz w:val="23"/>
          <w:szCs w:val="23"/>
        </w:rPr>
        <w:t xml:space="preserve">cancellation </w:t>
      </w:r>
      <w:r w:rsidRPr="00304BDF">
        <w:rPr>
          <w:rFonts w:cs="Arial"/>
          <w:sz w:val="23"/>
          <w:szCs w:val="23"/>
        </w:rPr>
        <w:t>notices is sufficient if it is in writing or by email to the Hirer or to the Owners</w:t>
      </w:r>
      <w:r w:rsidR="00851C82" w:rsidRPr="00304BDF">
        <w:rPr>
          <w:rFonts w:cs="Arial"/>
          <w:sz w:val="23"/>
          <w:szCs w:val="23"/>
        </w:rPr>
        <w:t>’ Agent</w:t>
      </w:r>
      <w:r w:rsidRPr="00304BDF">
        <w:rPr>
          <w:rFonts w:cs="Arial"/>
          <w:sz w:val="23"/>
          <w:szCs w:val="23"/>
        </w:rPr>
        <w:t xml:space="preserve">. </w:t>
      </w:r>
    </w:p>
    <w:p w14:paraId="3254B1DA" w14:textId="77777777" w:rsidR="00791A0F" w:rsidRPr="00304BDF" w:rsidRDefault="00791A0F"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w:t>
      </w:r>
      <w:r w:rsidR="006A2DCB" w:rsidRPr="00304BDF">
        <w:rPr>
          <w:rFonts w:cs="Arial"/>
          <w:sz w:val="23"/>
          <w:szCs w:val="23"/>
        </w:rPr>
        <w:t>e</w:t>
      </w:r>
      <w:r w:rsidRPr="00304BDF">
        <w:rPr>
          <w:rFonts w:cs="Arial"/>
          <w:sz w:val="23"/>
          <w:szCs w:val="23"/>
        </w:rPr>
        <w:t xml:space="preserve"> hiring agreement terminates on the specified End Date unless terminated earlier.</w:t>
      </w:r>
    </w:p>
    <w:p w14:paraId="7637C212" w14:textId="77777777" w:rsidR="00756A96" w:rsidRPr="00304BDF" w:rsidRDefault="00756A96" w:rsidP="008D3291">
      <w:pPr>
        <w:numPr>
          <w:ilvl w:val="0"/>
          <w:numId w:val="1"/>
        </w:numPr>
        <w:tabs>
          <w:tab w:val="left" w:pos="720"/>
          <w:tab w:val="left" w:pos="1440"/>
          <w:tab w:val="left" w:pos="2520"/>
          <w:tab w:val="left" w:pos="3960"/>
          <w:tab w:val="left" w:pos="5760"/>
          <w:tab w:val="left" w:pos="7560"/>
        </w:tabs>
        <w:jc w:val="both"/>
        <w:rPr>
          <w:rFonts w:cs="Arial"/>
          <w:sz w:val="23"/>
          <w:szCs w:val="23"/>
        </w:rPr>
      </w:pPr>
      <w:r w:rsidRPr="00304BDF">
        <w:rPr>
          <w:rFonts w:cs="Arial"/>
          <w:sz w:val="23"/>
          <w:szCs w:val="23"/>
        </w:rPr>
        <w:t>The Hirer must return any keys</w:t>
      </w:r>
      <w:r w:rsidR="00F4681A" w:rsidRPr="00304BDF">
        <w:rPr>
          <w:rFonts w:cs="Arial"/>
          <w:sz w:val="23"/>
          <w:szCs w:val="23"/>
        </w:rPr>
        <w:t xml:space="preserve"> </w:t>
      </w:r>
      <w:r w:rsidR="000671A0" w:rsidRPr="00304BDF">
        <w:rPr>
          <w:rFonts w:cs="Arial"/>
          <w:sz w:val="23"/>
          <w:szCs w:val="23"/>
        </w:rPr>
        <w:t>or k</w:t>
      </w:r>
      <w:r w:rsidR="00F4681A" w:rsidRPr="00304BDF">
        <w:rPr>
          <w:rFonts w:cs="Arial"/>
          <w:sz w:val="23"/>
          <w:szCs w:val="23"/>
        </w:rPr>
        <w:t>eycards</w:t>
      </w:r>
      <w:r w:rsidRPr="00304BDF">
        <w:rPr>
          <w:rFonts w:cs="Arial"/>
          <w:sz w:val="23"/>
          <w:szCs w:val="23"/>
        </w:rPr>
        <w:t xml:space="preserve"> to the Premises which have been iss</w:t>
      </w:r>
      <w:r w:rsidR="000671A0" w:rsidRPr="00304BDF">
        <w:rPr>
          <w:rFonts w:cs="Arial"/>
          <w:sz w:val="23"/>
          <w:szCs w:val="23"/>
        </w:rPr>
        <w:t xml:space="preserve">ued </w:t>
      </w:r>
      <w:r w:rsidRPr="00304BDF">
        <w:rPr>
          <w:rFonts w:cs="Arial"/>
          <w:sz w:val="23"/>
          <w:szCs w:val="23"/>
        </w:rPr>
        <w:t xml:space="preserve">at the earliest opportunity following the end of the hiring agreement. A written receipt for the keys </w:t>
      </w:r>
      <w:r w:rsidR="000671A0" w:rsidRPr="00304BDF">
        <w:rPr>
          <w:rFonts w:cs="Arial"/>
          <w:sz w:val="23"/>
          <w:szCs w:val="23"/>
        </w:rPr>
        <w:t xml:space="preserve">or keycards </w:t>
      </w:r>
      <w:r w:rsidRPr="00304BDF">
        <w:rPr>
          <w:rFonts w:cs="Arial"/>
          <w:sz w:val="23"/>
          <w:szCs w:val="23"/>
        </w:rPr>
        <w:t>must be obtained.</w:t>
      </w:r>
    </w:p>
    <w:p w14:paraId="541D307D" w14:textId="77777777" w:rsidR="00756A96" w:rsidRPr="00304BDF" w:rsidRDefault="00756A96" w:rsidP="008D3291">
      <w:pPr>
        <w:tabs>
          <w:tab w:val="left" w:pos="5760"/>
          <w:tab w:val="left" w:pos="7560"/>
        </w:tabs>
        <w:autoSpaceDE w:val="0"/>
        <w:autoSpaceDN w:val="0"/>
        <w:adjustRightInd w:val="0"/>
        <w:jc w:val="both"/>
        <w:rPr>
          <w:rFonts w:cs="Arial"/>
          <w:sz w:val="23"/>
          <w:szCs w:val="23"/>
        </w:rPr>
      </w:pPr>
    </w:p>
    <w:p w14:paraId="1E9CA878" w14:textId="29A04543" w:rsidR="00756A96" w:rsidRPr="00304BDF" w:rsidRDefault="00756A96" w:rsidP="008D3291">
      <w:pPr>
        <w:spacing w:after="0"/>
        <w:jc w:val="both"/>
        <w:rPr>
          <w:rFonts w:cs="Arial"/>
          <w:szCs w:val="22"/>
        </w:rPr>
      </w:pPr>
      <w:r w:rsidRPr="00304BDF">
        <w:br w:type="page"/>
      </w:r>
    </w:p>
    <w:p w14:paraId="2F3641F8" w14:textId="77777777" w:rsidR="00A618AF" w:rsidRPr="00304BDF" w:rsidRDefault="00A618AF" w:rsidP="008D3291">
      <w:pPr>
        <w:spacing w:after="0"/>
        <w:jc w:val="center"/>
        <w:rPr>
          <w:b/>
          <w:bCs/>
          <w:sz w:val="23"/>
          <w:szCs w:val="23"/>
        </w:rPr>
      </w:pPr>
      <w:r w:rsidRPr="00304BDF">
        <w:rPr>
          <w:b/>
          <w:bCs/>
          <w:sz w:val="23"/>
          <w:szCs w:val="23"/>
        </w:rPr>
        <w:t>BRIDPORT UNITED CHURCH</w:t>
      </w:r>
    </w:p>
    <w:p w14:paraId="4F8D8762" w14:textId="77777777" w:rsidR="00A618AF" w:rsidRPr="00304BDF" w:rsidRDefault="00A618AF" w:rsidP="008D3291">
      <w:pPr>
        <w:spacing w:after="0"/>
        <w:jc w:val="center"/>
        <w:rPr>
          <w:b/>
          <w:bCs/>
          <w:sz w:val="23"/>
          <w:szCs w:val="23"/>
        </w:rPr>
      </w:pPr>
      <w:r w:rsidRPr="00304BDF">
        <w:rPr>
          <w:b/>
          <w:bCs/>
          <w:sz w:val="23"/>
          <w:szCs w:val="23"/>
        </w:rPr>
        <w:t>RULES AND REGULATIONS FOR HIRING CHURCH PREMISES (‘the Rules and Regulations’)</w:t>
      </w:r>
    </w:p>
    <w:p w14:paraId="18B550D6" w14:textId="77777777" w:rsidR="00EF30F6" w:rsidRPr="00304BDF" w:rsidRDefault="00EF30F6" w:rsidP="008D3291">
      <w:pPr>
        <w:spacing w:after="0"/>
        <w:jc w:val="both"/>
        <w:rPr>
          <w:b/>
          <w:bCs/>
          <w:sz w:val="23"/>
          <w:szCs w:val="23"/>
        </w:rPr>
      </w:pPr>
    </w:p>
    <w:p w14:paraId="355E4ED0" w14:textId="77777777" w:rsidR="00A618AF" w:rsidRPr="00304BDF" w:rsidRDefault="00A618AF" w:rsidP="008D3291">
      <w:pPr>
        <w:numPr>
          <w:ilvl w:val="0"/>
          <w:numId w:val="7"/>
        </w:numPr>
        <w:pBdr>
          <w:top w:val="nil"/>
          <w:left w:val="nil"/>
          <w:bottom w:val="nil"/>
          <w:right w:val="nil"/>
          <w:between w:val="nil"/>
          <w:bar w:val="nil"/>
        </w:pBdr>
        <w:spacing w:after="0"/>
        <w:ind w:left="709"/>
        <w:jc w:val="both"/>
        <w:rPr>
          <w:sz w:val="23"/>
          <w:szCs w:val="23"/>
        </w:rPr>
      </w:pPr>
      <w:r w:rsidRPr="00304BDF">
        <w:rPr>
          <w:sz w:val="23"/>
          <w:szCs w:val="23"/>
        </w:rPr>
        <w:t>These Rules and Regulations are supplementary to the Conditions of Hiring Church Premises as set out in 1.5 of the Conditions.</w:t>
      </w:r>
    </w:p>
    <w:p w14:paraId="7E02431F"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37D5F9FE" w14:textId="77777777" w:rsidR="00A618AF" w:rsidRPr="00304BDF" w:rsidRDefault="00A618AF" w:rsidP="008D3291">
      <w:pPr>
        <w:numPr>
          <w:ilvl w:val="0"/>
          <w:numId w:val="7"/>
        </w:numPr>
        <w:pBdr>
          <w:top w:val="nil"/>
          <w:left w:val="nil"/>
          <w:bottom w:val="nil"/>
          <w:right w:val="nil"/>
          <w:between w:val="nil"/>
          <w:bar w:val="nil"/>
        </w:pBdr>
        <w:spacing w:after="0"/>
        <w:jc w:val="both"/>
        <w:rPr>
          <w:sz w:val="23"/>
          <w:szCs w:val="23"/>
        </w:rPr>
      </w:pPr>
      <w:r w:rsidRPr="00304BDF">
        <w:rPr>
          <w:sz w:val="23"/>
          <w:szCs w:val="23"/>
        </w:rPr>
        <w:t>The correct name of the church is BRIDPORT UNITED CHURCH which must be quoted accurately on all posters, notices and advertisements, which must also state the name of the organisation or person hiring the premises and the purpose for which the function is being held.</w:t>
      </w:r>
    </w:p>
    <w:p w14:paraId="26E45752"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20F6BAA9" w14:textId="77777777" w:rsidR="00A618AF" w:rsidRPr="00304BDF" w:rsidRDefault="00A618AF" w:rsidP="008D3291">
      <w:pPr>
        <w:numPr>
          <w:ilvl w:val="0"/>
          <w:numId w:val="7"/>
        </w:numPr>
        <w:pBdr>
          <w:top w:val="nil"/>
          <w:left w:val="nil"/>
          <w:bottom w:val="nil"/>
          <w:right w:val="nil"/>
          <w:between w:val="nil"/>
          <w:bar w:val="nil"/>
        </w:pBdr>
        <w:spacing w:after="0"/>
        <w:jc w:val="both"/>
        <w:rPr>
          <w:sz w:val="23"/>
          <w:szCs w:val="23"/>
        </w:rPr>
      </w:pPr>
      <w:r w:rsidRPr="00304BDF">
        <w:rPr>
          <w:sz w:val="23"/>
          <w:szCs w:val="23"/>
        </w:rPr>
        <w:t>Where keys are issued to the Hirer, the Hirer must complete and return the Keyholder Declaration Form prior to the hiring. On completion of the hiring, all keys must be returned to the Lettings Officer.</w:t>
      </w:r>
    </w:p>
    <w:p w14:paraId="34639F04"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6CD82A14" w14:textId="77777777" w:rsidR="00A618AF" w:rsidRPr="00304BDF" w:rsidRDefault="00A618AF" w:rsidP="008D3291">
      <w:pPr>
        <w:numPr>
          <w:ilvl w:val="0"/>
          <w:numId w:val="7"/>
        </w:numPr>
        <w:pBdr>
          <w:top w:val="nil"/>
          <w:left w:val="nil"/>
          <w:bottom w:val="nil"/>
          <w:right w:val="nil"/>
          <w:between w:val="nil"/>
          <w:bar w:val="nil"/>
        </w:pBdr>
        <w:spacing w:after="0"/>
        <w:jc w:val="both"/>
        <w:rPr>
          <w:sz w:val="23"/>
          <w:szCs w:val="23"/>
        </w:rPr>
      </w:pPr>
      <w:r w:rsidRPr="00304BDF">
        <w:rPr>
          <w:sz w:val="23"/>
          <w:szCs w:val="23"/>
        </w:rPr>
        <w:t>During the period of hire, the Hirer is responsible for ensuring that the premises are not left open or unattended. The heating system is set automatically and cannot be altered by Hirers.</w:t>
      </w:r>
    </w:p>
    <w:p w14:paraId="3BD32200"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2DCC20A9" w14:textId="77777777" w:rsidR="00A618AF" w:rsidRPr="00304BDF" w:rsidRDefault="00A618AF" w:rsidP="008D3291">
      <w:pPr>
        <w:numPr>
          <w:ilvl w:val="0"/>
          <w:numId w:val="7"/>
        </w:numPr>
        <w:pBdr>
          <w:top w:val="nil"/>
          <w:left w:val="nil"/>
          <w:bottom w:val="nil"/>
          <w:right w:val="nil"/>
          <w:between w:val="nil"/>
          <w:bar w:val="nil"/>
        </w:pBdr>
        <w:spacing w:after="0"/>
        <w:jc w:val="both"/>
        <w:rPr>
          <w:sz w:val="23"/>
          <w:szCs w:val="23"/>
        </w:rPr>
      </w:pPr>
      <w:proofErr w:type="spellStart"/>
      <w:r w:rsidRPr="00304BDF">
        <w:rPr>
          <w:sz w:val="23"/>
          <w:szCs w:val="23"/>
        </w:rPr>
        <w:t>WiFi</w:t>
      </w:r>
      <w:proofErr w:type="spellEnd"/>
      <w:r w:rsidRPr="00304BDF">
        <w:rPr>
          <w:sz w:val="23"/>
          <w:szCs w:val="23"/>
        </w:rPr>
        <w:t xml:space="preserve"> is available on the premises, subject  to the Owner’s Guest </w:t>
      </w:r>
      <w:proofErr w:type="spellStart"/>
      <w:r w:rsidRPr="00304BDF">
        <w:rPr>
          <w:sz w:val="23"/>
          <w:szCs w:val="23"/>
        </w:rPr>
        <w:t>WiFi</w:t>
      </w:r>
      <w:proofErr w:type="spellEnd"/>
      <w:r w:rsidRPr="00304BDF">
        <w:rPr>
          <w:sz w:val="23"/>
          <w:szCs w:val="23"/>
        </w:rPr>
        <w:t xml:space="preserve"> Acceptable Use Policy, which is displayed on the premises.  Access to or interference with the </w:t>
      </w:r>
      <w:proofErr w:type="spellStart"/>
      <w:r w:rsidRPr="00304BDF">
        <w:rPr>
          <w:sz w:val="23"/>
          <w:szCs w:val="23"/>
        </w:rPr>
        <w:t>WiFi</w:t>
      </w:r>
      <w:proofErr w:type="spellEnd"/>
      <w:r w:rsidRPr="00304BDF">
        <w:rPr>
          <w:sz w:val="23"/>
          <w:szCs w:val="23"/>
        </w:rPr>
        <w:t xml:space="preserve"> hub, router, or related equipment by the Hirer or any member of their group is strictly prohibited.  </w:t>
      </w:r>
    </w:p>
    <w:p w14:paraId="0B0DB1E3"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276E17AD" w14:textId="50797718" w:rsidR="00A618AF" w:rsidRPr="005849E4" w:rsidRDefault="00A618AF" w:rsidP="00382512">
      <w:pPr>
        <w:numPr>
          <w:ilvl w:val="0"/>
          <w:numId w:val="7"/>
        </w:numPr>
        <w:pBdr>
          <w:top w:val="nil"/>
          <w:left w:val="nil"/>
          <w:bottom w:val="nil"/>
          <w:right w:val="nil"/>
          <w:between w:val="nil"/>
          <w:bar w:val="nil"/>
        </w:pBdr>
        <w:spacing w:after="0"/>
        <w:jc w:val="both"/>
        <w:rPr>
          <w:sz w:val="23"/>
          <w:szCs w:val="23"/>
        </w:rPr>
      </w:pPr>
      <w:r w:rsidRPr="005849E4">
        <w:rPr>
          <w:sz w:val="23"/>
          <w:szCs w:val="23"/>
        </w:rPr>
        <w:t>If use of the sound system is required this should be discussed in advance with the Lettings Officer, who will arrange for a suitably qualified operator, if available</w:t>
      </w:r>
      <w:r w:rsidR="005849E4" w:rsidRPr="005849E4">
        <w:rPr>
          <w:sz w:val="23"/>
          <w:szCs w:val="23"/>
        </w:rPr>
        <w:t xml:space="preserve"> and </w:t>
      </w:r>
      <w:r w:rsidR="0046325B" w:rsidRPr="005849E4">
        <w:rPr>
          <w:sz w:val="23"/>
          <w:szCs w:val="23"/>
        </w:rPr>
        <w:t>this will incur an additional fee</w:t>
      </w:r>
      <w:r w:rsidR="005849E4" w:rsidRPr="005849E4">
        <w:rPr>
          <w:sz w:val="23"/>
          <w:szCs w:val="23"/>
        </w:rPr>
        <w:t xml:space="preserve">. </w:t>
      </w:r>
      <w:r w:rsidR="0046325B" w:rsidRPr="0046325B">
        <w:rPr>
          <w:sz w:val="23"/>
          <w:szCs w:val="23"/>
        </w:rPr>
        <w:t>A returnable (</w:t>
      </w:r>
      <w:r w:rsidR="005849E4">
        <w:rPr>
          <w:sz w:val="23"/>
          <w:szCs w:val="23"/>
        </w:rPr>
        <w:t>d</w:t>
      </w:r>
      <w:r w:rsidR="0046325B" w:rsidRPr="0046325B">
        <w:rPr>
          <w:sz w:val="23"/>
          <w:szCs w:val="23"/>
        </w:rPr>
        <w:t xml:space="preserve">amage) deposit may be requested at the time of </w:t>
      </w:r>
      <w:r w:rsidR="005849E4">
        <w:rPr>
          <w:sz w:val="23"/>
          <w:szCs w:val="23"/>
        </w:rPr>
        <w:t>b</w:t>
      </w:r>
      <w:r w:rsidR="0046325B" w:rsidRPr="0046325B">
        <w:rPr>
          <w:sz w:val="23"/>
          <w:szCs w:val="23"/>
        </w:rPr>
        <w:t xml:space="preserve">ooking. </w:t>
      </w:r>
      <w:r w:rsidR="005849E4" w:rsidRPr="005849E4">
        <w:rPr>
          <w:sz w:val="23"/>
          <w:szCs w:val="23"/>
        </w:rPr>
        <w:t xml:space="preserve"> </w:t>
      </w:r>
      <w:r w:rsidRPr="005849E4">
        <w:rPr>
          <w:sz w:val="23"/>
          <w:szCs w:val="23"/>
        </w:rPr>
        <w:t xml:space="preserve">Access to or interference with the sound system, including amplifiers, microphones and related equipment by the Hirer is strictly prohibited. </w:t>
      </w:r>
    </w:p>
    <w:p w14:paraId="458F02E4"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1A6EC3C4" w14:textId="77777777" w:rsidR="00A618AF" w:rsidRPr="00304BDF" w:rsidRDefault="00A618AF" w:rsidP="008D3291">
      <w:pPr>
        <w:numPr>
          <w:ilvl w:val="0"/>
          <w:numId w:val="7"/>
        </w:numPr>
        <w:pBdr>
          <w:top w:val="nil"/>
          <w:left w:val="nil"/>
          <w:bottom w:val="nil"/>
          <w:right w:val="nil"/>
          <w:between w:val="nil"/>
          <w:bar w:val="nil"/>
        </w:pBdr>
        <w:spacing w:after="0"/>
        <w:jc w:val="both"/>
        <w:rPr>
          <w:sz w:val="23"/>
          <w:szCs w:val="23"/>
        </w:rPr>
      </w:pPr>
      <w:r w:rsidRPr="00304BDF">
        <w:rPr>
          <w:sz w:val="23"/>
          <w:szCs w:val="23"/>
        </w:rPr>
        <w:t>The Hirer is responsible for setting out tables, chairs, crockery etc. for use, and must return them  to their original location unless otherwise agreed. The  Hirer must ensure that all rooms, including the kitchen, are left clean and tidy, with all lights and equipment switched off, and all rubbish removed.</w:t>
      </w:r>
    </w:p>
    <w:p w14:paraId="2658EF00"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3CD5A0B3" w14:textId="77777777" w:rsidR="00A618AF" w:rsidRPr="00304BDF" w:rsidRDefault="00A618AF" w:rsidP="008D3291">
      <w:pPr>
        <w:numPr>
          <w:ilvl w:val="0"/>
          <w:numId w:val="7"/>
        </w:numPr>
        <w:pBdr>
          <w:top w:val="nil"/>
          <w:left w:val="nil"/>
          <w:bottom w:val="nil"/>
          <w:right w:val="nil"/>
          <w:between w:val="nil"/>
          <w:bar w:val="nil"/>
        </w:pBdr>
        <w:spacing w:after="0"/>
        <w:jc w:val="both"/>
        <w:rPr>
          <w:sz w:val="23"/>
          <w:szCs w:val="23"/>
        </w:rPr>
      </w:pPr>
      <w:r w:rsidRPr="00304BDF">
        <w:rPr>
          <w:sz w:val="23"/>
          <w:szCs w:val="23"/>
        </w:rPr>
        <w:t xml:space="preserve">The Hirer must comply with Health and Safety requirements for using the kitchen, displayed on the wall, and follow the instructions provided for use of the water heaters, dishwasher, food warmer, cooker, microwave oven and refrigerator, which are located near each item of equipment.  No children are permitted in the kitchen. </w:t>
      </w:r>
    </w:p>
    <w:p w14:paraId="6A82DABA"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20D42955" w14:textId="5C0E775D" w:rsidR="0072401F" w:rsidRDefault="00A618AF" w:rsidP="0072401F">
      <w:pPr>
        <w:numPr>
          <w:ilvl w:val="0"/>
          <w:numId w:val="7"/>
        </w:numPr>
        <w:pBdr>
          <w:top w:val="nil"/>
          <w:left w:val="nil"/>
          <w:bottom w:val="nil"/>
          <w:right w:val="nil"/>
          <w:between w:val="nil"/>
          <w:bar w:val="nil"/>
        </w:pBdr>
        <w:spacing w:after="0"/>
        <w:jc w:val="both"/>
        <w:rPr>
          <w:sz w:val="23"/>
          <w:szCs w:val="23"/>
        </w:rPr>
      </w:pPr>
      <w:r w:rsidRPr="00304BDF">
        <w:rPr>
          <w:sz w:val="23"/>
          <w:szCs w:val="23"/>
        </w:rPr>
        <w:t xml:space="preserve">All EXIT signs must be switched on and the Hirer must ensure they are familiar with how to activate the fire alarm system, location of fire extinguishers, fire exits and assembly points, in case of need to evacuate the premises.  The Hirer is responsible for carrying out a Risk Assessment for the area of the premises they </w:t>
      </w:r>
      <w:proofErr w:type="gramStart"/>
      <w:r w:rsidRPr="00304BDF">
        <w:rPr>
          <w:sz w:val="23"/>
          <w:szCs w:val="23"/>
        </w:rPr>
        <w:t>use</w:t>
      </w:r>
      <w:proofErr w:type="gramEnd"/>
      <w:r w:rsidRPr="00304BDF">
        <w:rPr>
          <w:sz w:val="23"/>
          <w:szCs w:val="23"/>
        </w:rPr>
        <w:t xml:space="preserve"> and the safety of any equipment brought onto the premises.  The Hirer must appoint a ‘Responsible Person’ to liaise with the Church on fire safety measures.</w:t>
      </w:r>
      <w:r w:rsidR="0072401F">
        <w:rPr>
          <w:sz w:val="23"/>
          <w:szCs w:val="23"/>
        </w:rPr>
        <w:t xml:space="preserve"> The use of </w:t>
      </w:r>
      <w:r w:rsidR="0072401F" w:rsidRPr="0072401F">
        <w:rPr>
          <w:sz w:val="23"/>
          <w:szCs w:val="23"/>
        </w:rPr>
        <w:t xml:space="preserve">naked flames or </w:t>
      </w:r>
      <w:r w:rsidR="0072401F">
        <w:rPr>
          <w:sz w:val="23"/>
          <w:szCs w:val="23"/>
        </w:rPr>
        <w:t>f</w:t>
      </w:r>
      <w:r w:rsidR="0072401F" w:rsidRPr="0072401F">
        <w:rPr>
          <w:sz w:val="23"/>
          <w:szCs w:val="23"/>
        </w:rPr>
        <w:t xml:space="preserve">ireworks </w:t>
      </w:r>
      <w:r w:rsidR="008E36E8">
        <w:rPr>
          <w:sz w:val="23"/>
          <w:szCs w:val="23"/>
        </w:rPr>
        <w:t xml:space="preserve">anywhere in the premises </w:t>
      </w:r>
      <w:r w:rsidR="0072401F">
        <w:rPr>
          <w:sz w:val="23"/>
          <w:szCs w:val="23"/>
        </w:rPr>
        <w:t xml:space="preserve">is NOT permitted </w:t>
      </w:r>
      <w:r w:rsidR="0072401F" w:rsidRPr="0072401F">
        <w:rPr>
          <w:sz w:val="23"/>
          <w:szCs w:val="23"/>
        </w:rPr>
        <w:t>unless previously agreed in writing.</w:t>
      </w:r>
    </w:p>
    <w:p w14:paraId="684BD2F3" w14:textId="77777777" w:rsidR="00A618AF" w:rsidRPr="00304BDF" w:rsidRDefault="00A618AF" w:rsidP="008E36E8">
      <w:pPr>
        <w:tabs>
          <w:tab w:val="left" w:pos="1440"/>
          <w:tab w:val="left" w:pos="2520"/>
          <w:tab w:val="left" w:pos="3960"/>
          <w:tab w:val="left" w:pos="5760"/>
          <w:tab w:val="left" w:pos="7560"/>
        </w:tabs>
        <w:spacing w:after="0"/>
        <w:jc w:val="both"/>
        <w:rPr>
          <w:sz w:val="23"/>
          <w:szCs w:val="23"/>
        </w:rPr>
      </w:pPr>
    </w:p>
    <w:p w14:paraId="3FE8A173" w14:textId="310506E1" w:rsidR="00A618AF" w:rsidRPr="00B07B87" w:rsidRDefault="00A618AF" w:rsidP="00C47DD1">
      <w:pPr>
        <w:numPr>
          <w:ilvl w:val="0"/>
          <w:numId w:val="7"/>
        </w:numPr>
        <w:pBdr>
          <w:top w:val="nil"/>
          <w:left w:val="nil"/>
          <w:bottom w:val="nil"/>
          <w:right w:val="nil"/>
          <w:between w:val="nil"/>
          <w:bar w:val="nil"/>
        </w:pBdr>
        <w:spacing w:after="0"/>
        <w:jc w:val="both"/>
        <w:rPr>
          <w:sz w:val="23"/>
          <w:szCs w:val="23"/>
        </w:rPr>
      </w:pPr>
      <w:r w:rsidRPr="00B07B87">
        <w:rPr>
          <w:sz w:val="23"/>
          <w:szCs w:val="23"/>
        </w:rPr>
        <w:t xml:space="preserve">The maximum number of persons permitted to use the Main Hall is 100.  </w:t>
      </w:r>
      <w:r w:rsidR="00AB4C23" w:rsidRPr="00B07B87">
        <w:rPr>
          <w:sz w:val="23"/>
          <w:szCs w:val="23"/>
        </w:rPr>
        <w:t xml:space="preserve">The maximum number of </w:t>
      </w:r>
      <w:proofErr w:type="gramStart"/>
      <w:r w:rsidR="00AB4C23" w:rsidRPr="00B07B87">
        <w:rPr>
          <w:sz w:val="23"/>
          <w:szCs w:val="23"/>
        </w:rPr>
        <w:t>person</w:t>
      </w:r>
      <w:proofErr w:type="gramEnd"/>
      <w:r w:rsidR="00AB4C23" w:rsidRPr="00B07B87">
        <w:rPr>
          <w:sz w:val="23"/>
          <w:szCs w:val="23"/>
        </w:rPr>
        <w:t xml:space="preserve"> permitted to use the </w:t>
      </w:r>
      <w:r w:rsidR="00C71B94" w:rsidRPr="00B07B87">
        <w:rPr>
          <w:sz w:val="23"/>
          <w:szCs w:val="23"/>
        </w:rPr>
        <w:t xml:space="preserve">Church ground floor </w:t>
      </w:r>
      <w:r w:rsidR="00B07B87" w:rsidRPr="00B07B87">
        <w:rPr>
          <w:sz w:val="23"/>
          <w:szCs w:val="23"/>
        </w:rPr>
        <w:t xml:space="preserve">only </w:t>
      </w:r>
      <w:r w:rsidR="00AB4C23" w:rsidRPr="00B07B87">
        <w:rPr>
          <w:sz w:val="23"/>
          <w:szCs w:val="23"/>
        </w:rPr>
        <w:t xml:space="preserve">is </w:t>
      </w:r>
      <w:r w:rsidR="00C71B94" w:rsidRPr="00B07B87">
        <w:rPr>
          <w:sz w:val="23"/>
          <w:szCs w:val="23"/>
        </w:rPr>
        <w:t>150</w:t>
      </w:r>
      <w:r w:rsidR="00B07B87" w:rsidRPr="00B07B87">
        <w:rPr>
          <w:sz w:val="23"/>
          <w:szCs w:val="23"/>
        </w:rPr>
        <w:t xml:space="preserve">, and for the </w:t>
      </w:r>
      <w:r w:rsidR="00C71B94" w:rsidRPr="00C71B94">
        <w:rPr>
          <w:sz w:val="23"/>
          <w:szCs w:val="23"/>
        </w:rPr>
        <w:t xml:space="preserve">Church plus Balconies </w:t>
      </w:r>
      <w:r w:rsidR="00B07B87" w:rsidRPr="00B07B87">
        <w:rPr>
          <w:sz w:val="23"/>
          <w:szCs w:val="23"/>
        </w:rPr>
        <w:t xml:space="preserve">the </w:t>
      </w:r>
      <w:r w:rsidR="00C71B94" w:rsidRPr="00C71B94">
        <w:rPr>
          <w:sz w:val="23"/>
          <w:szCs w:val="23"/>
        </w:rPr>
        <w:t xml:space="preserve">maximum </w:t>
      </w:r>
      <w:r w:rsidR="00B07B87" w:rsidRPr="00B07B87">
        <w:rPr>
          <w:sz w:val="23"/>
          <w:szCs w:val="23"/>
        </w:rPr>
        <w:t xml:space="preserve">number is </w:t>
      </w:r>
      <w:r w:rsidR="00C71B94" w:rsidRPr="00C71B94">
        <w:rPr>
          <w:sz w:val="23"/>
          <w:szCs w:val="23"/>
        </w:rPr>
        <w:t>250</w:t>
      </w:r>
      <w:r w:rsidR="00B07B87" w:rsidRPr="00B07B87">
        <w:rPr>
          <w:sz w:val="23"/>
          <w:szCs w:val="23"/>
        </w:rPr>
        <w:t xml:space="preserve">.  </w:t>
      </w:r>
      <w:r w:rsidRPr="00B07B87">
        <w:rPr>
          <w:sz w:val="23"/>
          <w:szCs w:val="23"/>
        </w:rPr>
        <w:t>For hirings which include use of the Main Hall, Inner Hall and Cottage Room the maximum number permitted is 150.</w:t>
      </w:r>
    </w:p>
    <w:p w14:paraId="5A868534"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p>
    <w:p w14:paraId="75B10037" w14:textId="77777777" w:rsidR="00A618AF" w:rsidRPr="00304BDF" w:rsidRDefault="00A618AF" w:rsidP="008D3291">
      <w:pPr>
        <w:numPr>
          <w:ilvl w:val="0"/>
          <w:numId w:val="7"/>
        </w:numPr>
        <w:pBdr>
          <w:top w:val="nil"/>
          <w:left w:val="nil"/>
          <w:bottom w:val="nil"/>
          <w:right w:val="nil"/>
          <w:between w:val="nil"/>
          <w:bar w:val="nil"/>
        </w:pBdr>
        <w:spacing w:after="0"/>
        <w:jc w:val="both"/>
        <w:rPr>
          <w:sz w:val="23"/>
          <w:szCs w:val="23"/>
        </w:rPr>
      </w:pPr>
      <w:r w:rsidRPr="00304BDF">
        <w:rPr>
          <w:sz w:val="23"/>
          <w:szCs w:val="23"/>
        </w:rPr>
        <w:t>Smoking and alcoholic beverages are not permitted on any part of the Premises.</w:t>
      </w:r>
    </w:p>
    <w:p w14:paraId="22624681" w14:textId="77777777" w:rsidR="00A618AF" w:rsidRPr="00304BDF" w:rsidRDefault="00A618AF" w:rsidP="008D3291">
      <w:pPr>
        <w:tabs>
          <w:tab w:val="left" w:pos="1440"/>
          <w:tab w:val="left" w:pos="2520"/>
          <w:tab w:val="left" w:pos="3960"/>
          <w:tab w:val="left" w:pos="5760"/>
          <w:tab w:val="left" w:pos="7560"/>
        </w:tabs>
        <w:spacing w:after="0"/>
        <w:ind w:left="720"/>
        <w:jc w:val="both"/>
        <w:rPr>
          <w:sz w:val="23"/>
          <w:szCs w:val="23"/>
        </w:rPr>
      </w:pPr>
      <w:r w:rsidRPr="00304BDF">
        <w:rPr>
          <w:sz w:val="23"/>
          <w:szCs w:val="23"/>
        </w:rPr>
        <w:t>Gambling activity is permitted only when  incidental to the main event and subject to the following conditions:-</w:t>
      </w:r>
    </w:p>
    <w:p w14:paraId="2F37748B" w14:textId="77777777" w:rsidR="00A618AF" w:rsidRPr="00304BDF" w:rsidRDefault="00A618AF" w:rsidP="008D3291">
      <w:pPr>
        <w:numPr>
          <w:ilvl w:val="1"/>
          <w:numId w:val="7"/>
        </w:numPr>
        <w:pBdr>
          <w:top w:val="nil"/>
          <w:left w:val="nil"/>
          <w:bottom w:val="nil"/>
          <w:right w:val="nil"/>
          <w:between w:val="nil"/>
          <w:bar w:val="nil"/>
        </w:pBdr>
        <w:spacing w:after="0"/>
        <w:jc w:val="both"/>
        <w:rPr>
          <w:sz w:val="23"/>
          <w:szCs w:val="23"/>
        </w:rPr>
      </w:pPr>
      <w:r w:rsidRPr="00304BDF">
        <w:rPr>
          <w:sz w:val="23"/>
          <w:szCs w:val="23"/>
        </w:rPr>
        <w:t>Sales of tickets or chances must be at the event only</w:t>
      </w:r>
    </w:p>
    <w:p w14:paraId="7D7EBC61" w14:textId="77777777" w:rsidR="00A618AF" w:rsidRPr="00304BDF" w:rsidRDefault="00A618AF" w:rsidP="008D3291">
      <w:pPr>
        <w:numPr>
          <w:ilvl w:val="1"/>
          <w:numId w:val="7"/>
        </w:numPr>
        <w:pBdr>
          <w:top w:val="nil"/>
          <w:left w:val="nil"/>
          <w:bottom w:val="nil"/>
          <w:right w:val="nil"/>
          <w:between w:val="nil"/>
          <w:bar w:val="nil"/>
        </w:pBdr>
        <w:spacing w:after="0"/>
        <w:jc w:val="both"/>
        <w:rPr>
          <w:sz w:val="23"/>
          <w:szCs w:val="23"/>
        </w:rPr>
      </w:pPr>
      <w:r w:rsidRPr="00304BDF">
        <w:rPr>
          <w:sz w:val="23"/>
          <w:szCs w:val="23"/>
        </w:rPr>
        <w:t>Winners of prizes must be announced at the event</w:t>
      </w:r>
    </w:p>
    <w:p w14:paraId="020DC4D0" w14:textId="77777777" w:rsidR="00A618AF" w:rsidRPr="00304BDF" w:rsidRDefault="00A618AF" w:rsidP="008D3291">
      <w:pPr>
        <w:numPr>
          <w:ilvl w:val="1"/>
          <w:numId w:val="7"/>
        </w:numPr>
        <w:pBdr>
          <w:top w:val="nil"/>
          <w:left w:val="nil"/>
          <w:bottom w:val="nil"/>
          <w:right w:val="nil"/>
          <w:between w:val="nil"/>
          <w:bar w:val="nil"/>
        </w:pBdr>
        <w:spacing w:after="0"/>
        <w:jc w:val="both"/>
        <w:rPr>
          <w:sz w:val="23"/>
          <w:szCs w:val="23"/>
        </w:rPr>
      </w:pPr>
      <w:r w:rsidRPr="00304BDF">
        <w:rPr>
          <w:sz w:val="23"/>
          <w:szCs w:val="23"/>
        </w:rPr>
        <w:t xml:space="preserve">Prizes must be in kind, cash prizes are not permitted </w:t>
      </w:r>
    </w:p>
    <w:p w14:paraId="6543FE82" w14:textId="77777777" w:rsidR="00A618AF" w:rsidRPr="00304BDF" w:rsidRDefault="00A618AF" w:rsidP="008D3291">
      <w:pPr>
        <w:numPr>
          <w:ilvl w:val="1"/>
          <w:numId w:val="7"/>
        </w:numPr>
        <w:pBdr>
          <w:top w:val="nil"/>
          <w:left w:val="nil"/>
          <w:bottom w:val="nil"/>
          <w:right w:val="nil"/>
          <w:between w:val="nil"/>
          <w:bar w:val="nil"/>
        </w:pBdr>
        <w:spacing w:after="0"/>
        <w:jc w:val="both"/>
        <w:rPr>
          <w:sz w:val="23"/>
          <w:szCs w:val="23"/>
        </w:rPr>
      </w:pPr>
      <w:r w:rsidRPr="00304BDF">
        <w:rPr>
          <w:sz w:val="23"/>
          <w:szCs w:val="23"/>
        </w:rPr>
        <w:t xml:space="preserve">Prizes which contain alcohol are not  permitted </w:t>
      </w:r>
    </w:p>
    <w:p w14:paraId="7C879BBD" w14:textId="77777777" w:rsidR="00A618AF" w:rsidRPr="00304BDF" w:rsidRDefault="00A618AF" w:rsidP="008D3291">
      <w:pPr>
        <w:tabs>
          <w:tab w:val="left" w:pos="720"/>
          <w:tab w:val="left" w:pos="1440"/>
          <w:tab w:val="left" w:pos="2520"/>
          <w:tab w:val="left" w:pos="3960"/>
          <w:tab w:val="left" w:pos="5760"/>
          <w:tab w:val="left" w:pos="7560"/>
        </w:tabs>
        <w:spacing w:after="0"/>
        <w:ind w:left="1440"/>
        <w:jc w:val="both"/>
        <w:rPr>
          <w:sz w:val="23"/>
          <w:szCs w:val="23"/>
        </w:rPr>
      </w:pPr>
    </w:p>
    <w:p w14:paraId="796EA2AF" w14:textId="77777777" w:rsidR="00A618AF" w:rsidRPr="00304BDF" w:rsidRDefault="00A618AF" w:rsidP="008D3291">
      <w:pPr>
        <w:numPr>
          <w:ilvl w:val="0"/>
          <w:numId w:val="7"/>
        </w:numPr>
        <w:pBdr>
          <w:top w:val="nil"/>
          <w:left w:val="nil"/>
          <w:bottom w:val="nil"/>
          <w:right w:val="nil"/>
          <w:between w:val="nil"/>
          <w:bar w:val="nil"/>
        </w:pBdr>
        <w:spacing w:after="0"/>
        <w:jc w:val="both"/>
        <w:rPr>
          <w:sz w:val="23"/>
          <w:szCs w:val="23"/>
        </w:rPr>
      </w:pPr>
      <w:r w:rsidRPr="00304BDF">
        <w:rPr>
          <w:sz w:val="23"/>
          <w:szCs w:val="23"/>
        </w:rPr>
        <w:t xml:space="preserve">Room hire includes access to the car park in Folly Mill Lane solely for the purpose of delivering or collection of equipment, goods and materials to/from the premises.  The parking of vehicles is not permitted except for vehicles for which the Hirer has purchased a parking permit from the Lettings Officer or where a Blue disabled badge is displayed.  Up to 5 parking permits can be purchased at £1 per permit for each hire,  prior to the commencement of the hire.  Permits must be </w:t>
      </w:r>
      <w:proofErr w:type="gramStart"/>
      <w:r w:rsidRPr="00304BDF">
        <w:rPr>
          <w:sz w:val="23"/>
          <w:szCs w:val="23"/>
        </w:rPr>
        <w:t>displayed on the vehicle’s dashboard at all times</w:t>
      </w:r>
      <w:proofErr w:type="gramEnd"/>
      <w:r w:rsidRPr="00304BDF">
        <w:rPr>
          <w:sz w:val="23"/>
          <w:szCs w:val="23"/>
        </w:rPr>
        <w:t>.  Parking permits allow cars to be parked at the owner’s risk during the period of hire only, provided space is available.  The availability of spaces is not guaranteed.</w:t>
      </w:r>
    </w:p>
    <w:p w14:paraId="1030916F" w14:textId="77777777" w:rsidR="00D21E19" w:rsidRPr="00EF30F6" w:rsidRDefault="00D21E19" w:rsidP="00AF6549">
      <w:pPr>
        <w:tabs>
          <w:tab w:val="left" w:pos="720"/>
          <w:tab w:val="left" w:pos="1440"/>
          <w:tab w:val="left" w:pos="2520"/>
          <w:tab w:val="left" w:pos="3960"/>
          <w:tab w:val="left" w:pos="5760"/>
          <w:tab w:val="left" w:pos="7560"/>
        </w:tabs>
        <w:spacing w:after="0"/>
        <w:jc w:val="both"/>
        <w:rPr>
          <w:rFonts w:cs="Arial"/>
          <w:sz w:val="23"/>
          <w:szCs w:val="23"/>
        </w:rPr>
      </w:pPr>
    </w:p>
    <w:sectPr w:rsidR="00D21E19" w:rsidRPr="00EF30F6" w:rsidSect="007D7EC4">
      <w:footerReference w:type="default" r:id="rId11"/>
      <w:pgSz w:w="11900" w:h="16840"/>
      <w:pgMar w:top="567" w:right="985" w:bottom="1134"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CF1B" w14:textId="77777777" w:rsidR="00415FCF" w:rsidRDefault="00415FCF" w:rsidP="00A12438">
      <w:pPr>
        <w:spacing w:after="0"/>
      </w:pPr>
      <w:r>
        <w:separator/>
      </w:r>
    </w:p>
  </w:endnote>
  <w:endnote w:type="continuationSeparator" w:id="0">
    <w:p w14:paraId="262B2595" w14:textId="77777777" w:rsidR="00415FCF" w:rsidRDefault="00415FCF" w:rsidP="00A124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7145" w14:textId="77777777" w:rsidR="00A12438" w:rsidRDefault="00B2310F">
    <w:pPr>
      <w:pStyle w:val="Footer"/>
    </w:pPr>
    <w:r w:rsidRPr="00B2310F">
      <w:t>Wessex Application and Conditions of Hiring Church Premises (paper version)</w:t>
    </w:r>
    <w:r w:rsidR="00F46698">
      <w:t xml:space="preserve">: </w:t>
    </w:r>
    <w:r w:rsidR="00AB79E9">
      <w:t>29</w:t>
    </w:r>
    <w:r w:rsidR="004601BD">
      <w:t xml:space="preserve"> </w:t>
    </w:r>
    <w:r w:rsidR="00AB79E9">
      <w:t xml:space="preserve">January </w:t>
    </w:r>
    <w:r w:rsidR="00A12438">
      <w:t>20</w:t>
    </w:r>
    <w:r w:rsidR="00F95C4E">
      <w:t>2</w:t>
    </w:r>
    <w:r w:rsidR="00AB79E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16722" w14:textId="77777777" w:rsidR="00415FCF" w:rsidRDefault="00415FCF" w:rsidP="00A12438">
      <w:pPr>
        <w:spacing w:after="0"/>
      </w:pPr>
      <w:r>
        <w:separator/>
      </w:r>
    </w:p>
  </w:footnote>
  <w:footnote w:type="continuationSeparator" w:id="0">
    <w:p w14:paraId="4CF4222D" w14:textId="77777777" w:rsidR="00415FCF" w:rsidRDefault="00415FCF" w:rsidP="00A124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3B3B"/>
    <w:multiLevelType w:val="hybridMultilevel"/>
    <w:tmpl w:val="0B5ADD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501D79"/>
    <w:multiLevelType w:val="multilevel"/>
    <w:tmpl w:val="0FEC3944"/>
    <w:name w:val="CobbNumbering"/>
    <w:lvl w:ilvl="0">
      <w:start w:val="1"/>
      <w:numFmt w:val="decimal"/>
      <w:lvlRestart w:val="0"/>
      <w:lvlText w:val="%1"/>
      <w:lvlJc w:val="left"/>
      <w:pPr>
        <w:tabs>
          <w:tab w:val="num" w:pos="720"/>
        </w:tabs>
        <w:ind w:left="7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2520" w:hanging="10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60"/>
        </w:tabs>
        <w:ind w:left="3960" w:hanging="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760"/>
        </w:tabs>
        <w:ind w:left="5760" w:hanging="18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560"/>
        </w:tabs>
        <w:ind w:left="7560" w:hanging="18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31602E9"/>
    <w:multiLevelType w:val="hybridMultilevel"/>
    <w:tmpl w:val="2758AE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BA7EC3"/>
    <w:multiLevelType w:val="multilevel"/>
    <w:tmpl w:val="22F0BAEE"/>
    <w:lvl w:ilvl="0">
      <w:start w:val="1"/>
      <w:numFmt w:val="decimal"/>
      <w:lvlRestart w:val="0"/>
      <w:lvlText w:val="%1"/>
      <w:lvlJc w:val="left"/>
      <w:pPr>
        <w:tabs>
          <w:tab w:val="num" w:pos="720"/>
        </w:tabs>
        <w:ind w:left="7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2520" w:hanging="10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60"/>
        </w:tabs>
        <w:ind w:left="3960" w:hanging="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760"/>
        </w:tabs>
        <w:ind w:left="5760" w:hanging="18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560"/>
        </w:tabs>
        <w:ind w:left="7560" w:hanging="18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BEE7987"/>
    <w:multiLevelType w:val="hybridMultilevel"/>
    <w:tmpl w:val="F1D86F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60DD4A82"/>
    <w:multiLevelType w:val="multilevel"/>
    <w:tmpl w:val="F842B99E"/>
    <w:numStyleLink w:val="ImportedStyle5"/>
  </w:abstractNum>
  <w:abstractNum w:abstractNumId="6" w15:restartNumberingAfterBreak="0">
    <w:nsid w:val="64085389"/>
    <w:multiLevelType w:val="multilevel"/>
    <w:tmpl w:val="F842B99E"/>
    <w:styleLink w:val="ImportedStyle5"/>
    <w:lvl w:ilvl="0">
      <w:start w:val="1"/>
      <w:numFmt w:val="decimal"/>
      <w:lvlText w:val="%1."/>
      <w:lvlJc w:val="left"/>
      <w:pPr>
        <w:tabs>
          <w:tab w:val="left" w:pos="1440"/>
          <w:tab w:val="left" w:pos="2520"/>
          <w:tab w:val="left" w:pos="3960"/>
          <w:tab w:val="left" w:pos="5760"/>
          <w:tab w:val="left" w:pos="756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20"/>
          <w:tab w:val="left" w:pos="2520"/>
          <w:tab w:val="left" w:pos="3960"/>
          <w:tab w:val="left" w:pos="5760"/>
          <w:tab w:val="left" w:pos="756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720"/>
          <w:tab w:val="left" w:pos="1440"/>
          <w:tab w:val="left" w:pos="3960"/>
          <w:tab w:val="left" w:pos="5760"/>
          <w:tab w:val="left" w:pos="7560"/>
        </w:tabs>
        <w:ind w:left="252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720"/>
          <w:tab w:val="left" w:pos="1440"/>
          <w:tab w:val="left" w:pos="2520"/>
          <w:tab w:val="left" w:pos="5760"/>
          <w:tab w:val="left" w:pos="7560"/>
        </w:tabs>
        <w:ind w:left="39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720"/>
          <w:tab w:val="left" w:pos="1440"/>
          <w:tab w:val="left" w:pos="2520"/>
          <w:tab w:val="left" w:pos="3960"/>
          <w:tab w:val="left" w:pos="756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720"/>
          <w:tab w:val="left" w:pos="1440"/>
          <w:tab w:val="left" w:pos="2520"/>
          <w:tab w:val="left" w:pos="3960"/>
          <w:tab w:val="left" w:pos="5760"/>
        </w:tabs>
        <w:ind w:left="75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720"/>
          <w:tab w:val="left" w:pos="1440"/>
          <w:tab w:val="left" w:pos="2520"/>
          <w:tab w:val="left" w:pos="3960"/>
          <w:tab w:val="left" w:pos="5760"/>
          <w:tab w:val="left" w:pos="7560"/>
        </w:tabs>
        <w:ind w:left="8712"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left" w:pos="720"/>
          <w:tab w:val="left" w:pos="1440"/>
          <w:tab w:val="left" w:pos="2520"/>
          <w:tab w:val="left" w:pos="3960"/>
          <w:tab w:val="left" w:pos="5760"/>
          <w:tab w:val="left" w:pos="7560"/>
        </w:tabs>
        <w:ind w:left="9864"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720"/>
          <w:tab w:val="left" w:pos="1440"/>
          <w:tab w:val="left" w:pos="2520"/>
          <w:tab w:val="left" w:pos="3960"/>
          <w:tab w:val="left" w:pos="5760"/>
          <w:tab w:val="left" w:pos="7560"/>
        </w:tabs>
        <w:ind w:left="11016"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F892FF7"/>
    <w:multiLevelType w:val="hybridMultilevel"/>
    <w:tmpl w:val="95F08E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70437BA8"/>
    <w:multiLevelType w:val="multilevel"/>
    <w:tmpl w:val="22F0BAEE"/>
    <w:lvl w:ilvl="0">
      <w:start w:val="1"/>
      <w:numFmt w:val="decimal"/>
      <w:lvlRestart w:val="0"/>
      <w:lvlText w:val="%1"/>
      <w:lvlJc w:val="left"/>
      <w:pPr>
        <w:tabs>
          <w:tab w:val="num" w:pos="720"/>
        </w:tabs>
        <w:ind w:left="7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2520" w:hanging="10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60"/>
        </w:tabs>
        <w:ind w:left="3960" w:hanging="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760"/>
        </w:tabs>
        <w:ind w:left="5760" w:hanging="18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560"/>
        </w:tabs>
        <w:ind w:left="7560" w:hanging="18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98301819">
    <w:abstractNumId w:val="8"/>
  </w:num>
  <w:num w:numId="2" w16cid:durableId="1331562594">
    <w:abstractNumId w:val="1"/>
  </w:num>
  <w:num w:numId="3" w16cid:durableId="1042243903">
    <w:abstractNumId w:val="0"/>
  </w:num>
  <w:num w:numId="4" w16cid:durableId="1869638698">
    <w:abstractNumId w:val="2"/>
  </w:num>
  <w:num w:numId="5" w16cid:durableId="1653023083">
    <w:abstractNumId w:val="3"/>
  </w:num>
  <w:num w:numId="6" w16cid:durableId="1313750114">
    <w:abstractNumId w:val="6"/>
  </w:num>
  <w:num w:numId="7" w16cid:durableId="500967264">
    <w:abstractNumId w:val="5"/>
  </w:num>
  <w:num w:numId="8" w16cid:durableId="989166465">
    <w:abstractNumId w:val="4"/>
    <w:lvlOverride w:ilvl="0"/>
    <w:lvlOverride w:ilvl="1"/>
    <w:lvlOverride w:ilvl="2"/>
    <w:lvlOverride w:ilvl="3"/>
    <w:lvlOverride w:ilvl="4"/>
    <w:lvlOverride w:ilvl="5"/>
    <w:lvlOverride w:ilvl="6"/>
    <w:lvlOverride w:ilvl="7"/>
    <w:lvlOverride w:ilvl="8"/>
  </w:num>
  <w:num w:numId="9" w16cid:durableId="162387732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96"/>
    <w:rsid w:val="00000D1F"/>
    <w:rsid w:val="00007896"/>
    <w:rsid w:val="00012F7D"/>
    <w:rsid w:val="00027819"/>
    <w:rsid w:val="00045560"/>
    <w:rsid w:val="00045EB9"/>
    <w:rsid w:val="00062C7C"/>
    <w:rsid w:val="000671A0"/>
    <w:rsid w:val="000706C8"/>
    <w:rsid w:val="0009241C"/>
    <w:rsid w:val="000A6E11"/>
    <w:rsid w:val="000B4BF6"/>
    <w:rsid w:val="000C1A3E"/>
    <w:rsid w:val="000C7F92"/>
    <w:rsid w:val="000D42BB"/>
    <w:rsid w:val="000D5F3A"/>
    <w:rsid w:val="000D7265"/>
    <w:rsid w:val="00103FD9"/>
    <w:rsid w:val="00111C18"/>
    <w:rsid w:val="001449FF"/>
    <w:rsid w:val="0018642A"/>
    <w:rsid w:val="00194820"/>
    <w:rsid w:val="001A7232"/>
    <w:rsid w:val="001B150B"/>
    <w:rsid w:val="001C444D"/>
    <w:rsid w:val="001E0F13"/>
    <w:rsid w:val="001F112D"/>
    <w:rsid w:val="00245B5F"/>
    <w:rsid w:val="0025492A"/>
    <w:rsid w:val="00260FBA"/>
    <w:rsid w:val="0027307F"/>
    <w:rsid w:val="002759CC"/>
    <w:rsid w:val="00285BF2"/>
    <w:rsid w:val="00296D90"/>
    <w:rsid w:val="002B3441"/>
    <w:rsid w:val="002E2C83"/>
    <w:rsid w:val="002F0910"/>
    <w:rsid w:val="002F49E1"/>
    <w:rsid w:val="00304BDF"/>
    <w:rsid w:val="00357DDD"/>
    <w:rsid w:val="00394407"/>
    <w:rsid w:val="003D234B"/>
    <w:rsid w:val="003F14EA"/>
    <w:rsid w:val="00415FCF"/>
    <w:rsid w:val="00436AF2"/>
    <w:rsid w:val="004434BC"/>
    <w:rsid w:val="004601BD"/>
    <w:rsid w:val="0046325B"/>
    <w:rsid w:val="00472069"/>
    <w:rsid w:val="004758A2"/>
    <w:rsid w:val="00482FD8"/>
    <w:rsid w:val="00486F0D"/>
    <w:rsid w:val="004A3FC3"/>
    <w:rsid w:val="004B7A15"/>
    <w:rsid w:val="004C6DDB"/>
    <w:rsid w:val="004E4704"/>
    <w:rsid w:val="005061DC"/>
    <w:rsid w:val="0053679C"/>
    <w:rsid w:val="00555A31"/>
    <w:rsid w:val="005849E4"/>
    <w:rsid w:val="005A0136"/>
    <w:rsid w:val="005A0DDD"/>
    <w:rsid w:val="005B1997"/>
    <w:rsid w:val="005B721C"/>
    <w:rsid w:val="00602359"/>
    <w:rsid w:val="00603D05"/>
    <w:rsid w:val="00610937"/>
    <w:rsid w:val="006229BE"/>
    <w:rsid w:val="006275C1"/>
    <w:rsid w:val="006553EC"/>
    <w:rsid w:val="00660315"/>
    <w:rsid w:val="0068404A"/>
    <w:rsid w:val="00690448"/>
    <w:rsid w:val="00691179"/>
    <w:rsid w:val="006A2DCB"/>
    <w:rsid w:val="006B2909"/>
    <w:rsid w:val="006C59F9"/>
    <w:rsid w:val="007060C0"/>
    <w:rsid w:val="007239EC"/>
    <w:rsid w:val="0072401F"/>
    <w:rsid w:val="007310EA"/>
    <w:rsid w:val="007512C1"/>
    <w:rsid w:val="00756A96"/>
    <w:rsid w:val="0076054D"/>
    <w:rsid w:val="00777178"/>
    <w:rsid w:val="007853F5"/>
    <w:rsid w:val="00791A0F"/>
    <w:rsid w:val="007D6D0B"/>
    <w:rsid w:val="007D7EC4"/>
    <w:rsid w:val="007F6330"/>
    <w:rsid w:val="00802040"/>
    <w:rsid w:val="008079BA"/>
    <w:rsid w:val="008157CB"/>
    <w:rsid w:val="00837BDC"/>
    <w:rsid w:val="00851C82"/>
    <w:rsid w:val="00853117"/>
    <w:rsid w:val="00875A44"/>
    <w:rsid w:val="00880ABC"/>
    <w:rsid w:val="00887FCC"/>
    <w:rsid w:val="008949E2"/>
    <w:rsid w:val="008B705B"/>
    <w:rsid w:val="008C3946"/>
    <w:rsid w:val="008D3291"/>
    <w:rsid w:val="008E36E8"/>
    <w:rsid w:val="008E3AF9"/>
    <w:rsid w:val="008F2ACE"/>
    <w:rsid w:val="0090295C"/>
    <w:rsid w:val="00926C21"/>
    <w:rsid w:val="00955C8E"/>
    <w:rsid w:val="0097445C"/>
    <w:rsid w:val="00990EFB"/>
    <w:rsid w:val="0099706D"/>
    <w:rsid w:val="009B7096"/>
    <w:rsid w:val="009F5E87"/>
    <w:rsid w:val="009F73CB"/>
    <w:rsid w:val="00A12438"/>
    <w:rsid w:val="00A135D0"/>
    <w:rsid w:val="00A3581B"/>
    <w:rsid w:val="00A416A7"/>
    <w:rsid w:val="00A423BA"/>
    <w:rsid w:val="00A47AB6"/>
    <w:rsid w:val="00A52D7A"/>
    <w:rsid w:val="00A618AF"/>
    <w:rsid w:val="00A82530"/>
    <w:rsid w:val="00AA33C8"/>
    <w:rsid w:val="00AB180D"/>
    <w:rsid w:val="00AB4C23"/>
    <w:rsid w:val="00AB54B3"/>
    <w:rsid w:val="00AB79E9"/>
    <w:rsid w:val="00AD6E67"/>
    <w:rsid w:val="00AF6549"/>
    <w:rsid w:val="00B05918"/>
    <w:rsid w:val="00B07B87"/>
    <w:rsid w:val="00B1097A"/>
    <w:rsid w:val="00B2310F"/>
    <w:rsid w:val="00B6237F"/>
    <w:rsid w:val="00B66180"/>
    <w:rsid w:val="00B86650"/>
    <w:rsid w:val="00BD3A8A"/>
    <w:rsid w:val="00BF7A53"/>
    <w:rsid w:val="00C40D0E"/>
    <w:rsid w:val="00C5165E"/>
    <w:rsid w:val="00C71B94"/>
    <w:rsid w:val="00C841B3"/>
    <w:rsid w:val="00CD2035"/>
    <w:rsid w:val="00D03D41"/>
    <w:rsid w:val="00D14053"/>
    <w:rsid w:val="00D21E19"/>
    <w:rsid w:val="00D22AC7"/>
    <w:rsid w:val="00D27660"/>
    <w:rsid w:val="00D53837"/>
    <w:rsid w:val="00D6220F"/>
    <w:rsid w:val="00D75F0B"/>
    <w:rsid w:val="00D94E4D"/>
    <w:rsid w:val="00DD380A"/>
    <w:rsid w:val="00DE6261"/>
    <w:rsid w:val="00E1757E"/>
    <w:rsid w:val="00E51E4C"/>
    <w:rsid w:val="00E61F0A"/>
    <w:rsid w:val="00E85E48"/>
    <w:rsid w:val="00EB332B"/>
    <w:rsid w:val="00EF14A5"/>
    <w:rsid w:val="00EF30F6"/>
    <w:rsid w:val="00EF37F6"/>
    <w:rsid w:val="00F129EE"/>
    <w:rsid w:val="00F13465"/>
    <w:rsid w:val="00F14432"/>
    <w:rsid w:val="00F46698"/>
    <w:rsid w:val="00F4681A"/>
    <w:rsid w:val="00F6242D"/>
    <w:rsid w:val="00F95C4E"/>
    <w:rsid w:val="00FB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9F40"/>
  <w14:defaultImageDpi w14:val="32767"/>
  <w15:chartTrackingRefBased/>
  <w15:docId w15:val="{87A744F6-4660-4760-97FB-62871E8B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56A96"/>
    <w:pPr>
      <w:spacing w:after="120"/>
    </w:pPr>
    <w:rPr>
      <w:rFonts w:eastAsia="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56A96"/>
  </w:style>
  <w:style w:type="character" w:customStyle="1" w:styleId="BodyTextChar">
    <w:name w:val="Body Text Char"/>
    <w:link w:val="BodyText"/>
    <w:uiPriority w:val="99"/>
    <w:rsid w:val="00756A96"/>
    <w:rPr>
      <w:rFonts w:eastAsia="Times New Roman" w:cs="Times New Roman"/>
      <w:szCs w:val="20"/>
    </w:rPr>
  </w:style>
  <w:style w:type="paragraph" w:customStyle="1" w:styleId="ColorfulList-Accent11">
    <w:name w:val="Colorful List - Accent 11"/>
    <w:basedOn w:val="Normal"/>
    <w:uiPriority w:val="34"/>
    <w:qFormat/>
    <w:rsid w:val="00756A96"/>
    <w:pPr>
      <w:ind w:left="720"/>
      <w:contextualSpacing/>
    </w:pPr>
    <w:rPr>
      <w:rFonts w:eastAsia="Calibri"/>
      <w:szCs w:val="24"/>
    </w:rPr>
  </w:style>
  <w:style w:type="table" w:styleId="TableGrid">
    <w:name w:val="Table Grid"/>
    <w:basedOn w:val="TableNormal"/>
    <w:uiPriority w:val="59"/>
    <w:rsid w:val="00756A96"/>
    <w:rPr>
      <w:rFonts w:ascii="Times New Roman" w:eastAsia="SimSu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56A96"/>
    <w:rPr>
      <w:sz w:val="18"/>
      <w:szCs w:val="18"/>
    </w:rPr>
  </w:style>
  <w:style w:type="paragraph" w:styleId="CommentText">
    <w:name w:val="annotation text"/>
    <w:basedOn w:val="Normal"/>
    <w:link w:val="CommentTextChar"/>
    <w:uiPriority w:val="99"/>
    <w:semiHidden/>
    <w:unhideWhenUsed/>
    <w:rsid w:val="00756A96"/>
    <w:rPr>
      <w:szCs w:val="24"/>
    </w:rPr>
  </w:style>
  <w:style w:type="character" w:customStyle="1" w:styleId="CommentTextChar">
    <w:name w:val="Comment Text Char"/>
    <w:link w:val="CommentText"/>
    <w:uiPriority w:val="99"/>
    <w:semiHidden/>
    <w:rsid w:val="00756A96"/>
    <w:rPr>
      <w:rFonts w:eastAsia="Times New Roman" w:cs="Times New Roman"/>
    </w:rPr>
  </w:style>
  <w:style w:type="paragraph" w:styleId="BalloonText">
    <w:name w:val="Balloon Text"/>
    <w:basedOn w:val="Normal"/>
    <w:link w:val="BalloonTextChar"/>
    <w:uiPriority w:val="99"/>
    <w:semiHidden/>
    <w:unhideWhenUsed/>
    <w:rsid w:val="00756A96"/>
    <w:pPr>
      <w:spacing w:after="0"/>
    </w:pPr>
    <w:rPr>
      <w:rFonts w:ascii="Times New Roman" w:hAnsi="Times New Roman"/>
      <w:sz w:val="18"/>
      <w:szCs w:val="18"/>
    </w:rPr>
  </w:style>
  <w:style w:type="character" w:customStyle="1" w:styleId="BalloonTextChar">
    <w:name w:val="Balloon Text Char"/>
    <w:link w:val="BalloonText"/>
    <w:uiPriority w:val="99"/>
    <w:semiHidden/>
    <w:rsid w:val="00756A9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12438"/>
    <w:pPr>
      <w:tabs>
        <w:tab w:val="center" w:pos="4513"/>
        <w:tab w:val="right" w:pos="9026"/>
      </w:tabs>
      <w:spacing w:after="0"/>
    </w:pPr>
  </w:style>
  <w:style w:type="character" w:customStyle="1" w:styleId="HeaderChar">
    <w:name w:val="Header Char"/>
    <w:link w:val="Header"/>
    <w:uiPriority w:val="99"/>
    <w:rsid w:val="00A12438"/>
    <w:rPr>
      <w:rFonts w:eastAsia="Times New Roman" w:cs="Times New Roman"/>
      <w:szCs w:val="20"/>
    </w:rPr>
  </w:style>
  <w:style w:type="paragraph" w:styleId="Footer">
    <w:name w:val="footer"/>
    <w:basedOn w:val="Normal"/>
    <w:link w:val="FooterChar"/>
    <w:uiPriority w:val="99"/>
    <w:unhideWhenUsed/>
    <w:rsid w:val="00A12438"/>
    <w:pPr>
      <w:tabs>
        <w:tab w:val="center" w:pos="4513"/>
        <w:tab w:val="right" w:pos="9026"/>
      </w:tabs>
      <w:spacing w:after="0"/>
    </w:pPr>
  </w:style>
  <w:style w:type="character" w:customStyle="1" w:styleId="FooterChar">
    <w:name w:val="Footer Char"/>
    <w:link w:val="Footer"/>
    <w:uiPriority w:val="99"/>
    <w:rsid w:val="00A12438"/>
    <w:rPr>
      <w:rFonts w:eastAsia="Times New Roman" w:cs="Times New Roman"/>
      <w:szCs w:val="20"/>
    </w:rPr>
  </w:style>
  <w:style w:type="character" w:styleId="Hyperlink">
    <w:name w:val="Hyperlink"/>
    <w:uiPriority w:val="99"/>
    <w:unhideWhenUsed/>
    <w:rsid w:val="00482FD8"/>
    <w:rPr>
      <w:color w:val="467886"/>
      <w:u w:val="single"/>
    </w:rPr>
  </w:style>
  <w:style w:type="character" w:styleId="UnresolvedMention">
    <w:name w:val="Unresolved Mention"/>
    <w:uiPriority w:val="47"/>
    <w:rsid w:val="00482FD8"/>
    <w:rPr>
      <w:color w:val="605E5C"/>
      <w:shd w:val="clear" w:color="auto" w:fill="E1DFDD"/>
    </w:rPr>
  </w:style>
  <w:style w:type="numbering" w:customStyle="1" w:styleId="ImportedStyle5">
    <w:name w:val="Imported Style 5"/>
    <w:rsid w:val="00A618AF"/>
    <w:pPr>
      <w:numPr>
        <w:numId w:val="6"/>
      </w:numPr>
    </w:pPr>
  </w:style>
  <w:style w:type="paragraph" w:styleId="ListParagraph">
    <w:name w:val="List Paragraph"/>
    <w:basedOn w:val="Normal"/>
    <w:uiPriority w:val="72"/>
    <w:qFormat/>
    <w:rsid w:val="00C7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147873">
      <w:bodyDiv w:val="1"/>
      <w:marLeft w:val="0"/>
      <w:marRight w:val="0"/>
      <w:marTop w:val="0"/>
      <w:marBottom w:val="0"/>
      <w:divBdr>
        <w:top w:val="none" w:sz="0" w:space="0" w:color="auto"/>
        <w:left w:val="none" w:sz="0" w:space="0" w:color="auto"/>
        <w:bottom w:val="none" w:sz="0" w:space="0" w:color="auto"/>
        <w:right w:val="none" w:sz="0" w:space="0" w:color="auto"/>
      </w:divBdr>
    </w:div>
    <w:div w:id="1350448973">
      <w:bodyDiv w:val="1"/>
      <w:marLeft w:val="0"/>
      <w:marRight w:val="0"/>
      <w:marTop w:val="0"/>
      <w:marBottom w:val="0"/>
      <w:divBdr>
        <w:top w:val="none" w:sz="0" w:space="0" w:color="auto"/>
        <w:left w:val="none" w:sz="0" w:space="0" w:color="auto"/>
        <w:bottom w:val="none" w:sz="0" w:space="0" w:color="auto"/>
        <w:right w:val="none" w:sz="0" w:space="0" w:color="auto"/>
      </w:divBdr>
    </w:div>
    <w:div w:id="1542786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whiteallison518@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902DA505FC044B863391B39B2B47D" ma:contentTypeVersion="15" ma:contentTypeDescription="Create a new document." ma:contentTypeScope="" ma:versionID="5de870358981f89db57614a4767a9760">
  <xsd:schema xmlns:xsd="http://www.w3.org/2001/XMLSchema" xmlns:xs="http://www.w3.org/2001/XMLSchema" xmlns:p="http://schemas.microsoft.com/office/2006/metadata/properties" xmlns:ns2="d41b2172-4bbe-42c1-8435-d0f4de1de59d" xmlns:ns3="5450a845-b432-40b1-9036-899a85f70490" targetNamespace="http://schemas.microsoft.com/office/2006/metadata/properties" ma:root="true" ma:fieldsID="c57892d8c4a49474b319c42bb417faf9" ns2:_="" ns3:_="">
    <xsd:import namespace="d41b2172-4bbe-42c1-8435-d0f4de1de59d"/>
    <xsd:import namespace="5450a845-b432-40b1-9036-899a85f704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b2172-4bbe-42c1-8435-d0f4de1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5913aa-e15a-4ff1-9722-f74982c43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0a845-b432-40b1-9036-899a85f704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8fa369-3116-4125-8ba1-9ddbf6930c43}" ma:internalName="TaxCatchAll" ma:showField="CatchAllData" ma:web="5450a845-b432-40b1-9036-899a85f704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50a845-b432-40b1-9036-899a85f70490"/>
    <lcf76f155ced4ddcb4097134ff3c332f xmlns="d41b2172-4bbe-42c1-8435-d0f4de1de5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F744B0-938B-40C2-BBFA-99FF918A9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b2172-4bbe-42c1-8435-d0f4de1de59d"/>
    <ds:schemaRef ds:uri="5450a845-b432-40b1-9036-899a85f70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6D023-595C-4DC4-9C81-A9ED63C281C0}">
  <ds:schemaRefs>
    <ds:schemaRef ds:uri="http://schemas.microsoft.com/sharepoint/v3/contenttype/forms"/>
  </ds:schemaRefs>
</ds:datastoreItem>
</file>

<file path=customXml/itemProps3.xml><?xml version="1.0" encoding="utf-8"?>
<ds:datastoreItem xmlns:ds="http://schemas.openxmlformats.org/officeDocument/2006/customXml" ds:itemID="{287C5866-EE9F-418D-9899-072E2E2AEF14}">
  <ds:schemaRefs>
    <ds:schemaRef ds:uri="http://schemas.microsoft.com/office/2006/metadata/properties"/>
    <ds:schemaRef ds:uri="http://schemas.microsoft.com/office/infopath/2007/PartnerControls"/>
    <ds:schemaRef ds:uri="5450a845-b432-40b1-9036-899a85f70490"/>
    <ds:schemaRef ds:uri="d41b2172-4bbe-42c1-8435-d0f4de1de5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MacLean</dc:creator>
  <cp:keywords/>
  <dc:description/>
  <cp:lastModifiedBy>Jane Wilson</cp:lastModifiedBy>
  <cp:revision>2</cp:revision>
  <cp:lastPrinted>2025-01-29T12:21:00Z</cp:lastPrinted>
  <dcterms:created xsi:type="dcterms:W3CDTF">2025-04-28T18:42:00Z</dcterms:created>
  <dcterms:modified xsi:type="dcterms:W3CDTF">2025-04-28T18:42:00Z</dcterms:modified>
</cp:coreProperties>
</file>